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3BA8" w:rsidRDefault="00653BA8" w:rsidP="00653BA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53BA8" w:rsidRDefault="00653BA8" w:rsidP="00653BA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p>
    <w:p w:rsidR="004B698F" w:rsidRDefault="004B698F" w:rsidP="00653BA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p>
    <w:p w:rsidR="004B698F" w:rsidRDefault="004B698F" w:rsidP="00653BA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p>
    <w:p w:rsidR="004B698F" w:rsidRDefault="004B698F" w:rsidP="00653BA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p>
    <w:p w:rsidR="004B698F" w:rsidRDefault="004B698F" w:rsidP="00653BA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Pr="00D73246" w:rsidRDefault="006C6949"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52"/>
          <w:szCs w:val="52"/>
        </w:rPr>
      </w:pPr>
    </w:p>
    <w:p w:rsidR="00D73246" w:rsidRDefault="005804BA"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52"/>
          <w:szCs w:val="52"/>
          <w:u w:val="single"/>
        </w:rPr>
      </w:pPr>
      <w:r w:rsidRPr="00D73246">
        <w:rPr>
          <w:b/>
          <w:i/>
          <w:sz w:val="52"/>
          <w:szCs w:val="52"/>
          <w:u w:val="single"/>
        </w:rPr>
        <w:t>Code of Ethics</w:t>
      </w:r>
    </w:p>
    <w:p w:rsidR="00D73246" w:rsidRDefault="00D73246"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52"/>
          <w:szCs w:val="52"/>
          <w:u w:val="single"/>
        </w:rPr>
      </w:pPr>
    </w:p>
    <w:p w:rsidR="005804BA" w:rsidRDefault="005804BA"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52"/>
          <w:szCs w:val="52"/>
          <w:u w:val="single"/>
        </w:rPr>
      </w:pPr>
      <w:r w:rsidRPr="00D73246">
        <w:rPr>
          <w:b/>
          <w:i/>
          <w:sz w:val="52"/>
          <w:szCs w:val="52"/>
          <w:u w:val="single"/>
        </w:rPr>
        <w:t xml:space="preserve"> and Business Conduct</w:t>
      </w:r>
    </w:p>
    <w:p w:rsidR="00613D57" w:rsidRDefault="00613D57">
      <w:pPr>
        <w:widowControl/>
        <w:rPr>
          <w:b/>
          <w:i/>
          <w:sz w:val="52"/>
          <w:szCs w:val="52"/>
          <w:u w:val="single"/>
        </w:rPr>
      </w:pPr>
    </w:p>
    <w:p w:rsidR="00613D57" w:rsidRPr="00D73246" w:rsidRDefault="00613D57"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52"/>
          <w:szCs w:val="52"/>
          <w:u w:val="single"/>
        </w:rPr>
      </w:pPr>
    </w:p>
    <w:p w:rsidR="005804BA" w:rsidRDefault="005804BA"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5804BA" w:rsidRDefault="005804BA"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7F45CB" w:rsidRDefault="007F45CB"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7F45CB" w:rsidRDefault="007F45CB"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7F45CB" w:rsidRDefault="007F45CB"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ED4397" w:rsidRDefault="00FE5304" w:rsidP="00520988">
      <w:pPr>
        <w:pStyle w:val="Header"/>
        <w:tabs>
          <w:tab w:val="clear" w:pos="4320"/>
          <w:tab w:val="clear" w:pos="8640"/>
          <w:tab w:val="left" w:pos="0"/>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155057" w:rsidRDefault="00C367C1" w:rsidP="00CD6B2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sz w:val="28"/>
          <w:szCs w:val="28"/>
        </w:rPr>
        <w:sectPr w:rsidR="00155057" w:rsidSect="00336953">
          <w:headerReference w:type="default" r:id="rId8"/>
          <w:footerReference w:type="default" r:id="rId9"/>
          <w:headerReference w:type="first" r:id="rId10"/>
          <w:endnotePr>
            <w:numFmt w:val="decimal"/>
          </w:endnotePr>
          <w:type w:val="continuous"/>
          <w:pgSz w:w="12240" w:h="15840" w:code="1"/>
          <w:pgMar w:top="720" w:right="720" w:bottom="720" w:left="720" w:header="1440" w:footer="720" w:gutter="0"/>
          <w:pgNumType w:start="0"/>
          <w:cols w:space="720"/>
          <w:noEndnote/>
          <w:titlePg/>
          <w:docGrid w:linePitch="326"/>
        </w:sectPr>
      </w:pPr>
      <w:r>
        <w:rPr>
          <w:b/>
          <w:sz w:val="20"/>
        </w:rPr>
        <w:t>1</w:t>
      </w:r>
      <w:r w:rsidR="00CD6B20">
        <w:rPr>
          <w:b/>
          <w:sz w:val="20"/>
        </w:rPr>
        <w:t>1</w:t>
      </w:r>
      <w:r w:rsidR="002113CB">
        <w:rPr>
          <w:b/>
          <w:sz w:val="20"/>
        </w:rPr>
        <w:t>/</w:t>
      </w:r>
      <w:r w:rsidR="00CD6B20">
        <w:rPr>
          <w:b/>
          <w:sz w:val="20"/>
        </w:rPr>
        <w:t>1</w:t>
      </w:r>
      <w:r>
        <w:rPr>
          <w:b/>
          <w:sz w:val="20"/>
        </w:rPr>
        <w:t>5</w:t>
      </w:r>
      <w:r w:rsidR="007774F8">
        <w:rPr>
          <w:b/>
          <w:sz w:val="20"/>
        </w:rPr>
        <w:t>/201</w:t>
      </w:r>
      <w:r w:rsidR="00CD6B20">
        <w:rPr>
          <w:b/>
          <w:sz w:val="20"/>
        </w:rPr>
        <w:t>9</w:t>
      </w:r>
      <w:r w:rsidR="00F85F8F" w:rsidRPr="0054674D">
        <w:rPr>
          <w:b/>
          <w:sz w:val="20"/>
        </w:rPr>
        <w:t xml:space="preserve">; Rev. </w:t>
      </w:r>
      <w:r w:rsidR="00CD6B20">
        <w:rPr>
          <w:b/>
          <w:sz w:val="20"/>
        </w:rPr>
        <w:t>8</w:t>
      </w:r>
    </w:p>
    <w:p w:rsidR="005C30FC" w:rsidRPr="0054674D" w:rsidRDefault="005C30FC" w:rsidP="005C30F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5C30FC" w:rsidRDefault="005C30FC" w:rsidP="005C30F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5C30FC" w:rsidRDefault="005C30FC" w:rsidP="005C30F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5C30FC" w:rsidRDefault="005C30FC" w:rsidP="005C30F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5C30FC" w:rsidRDefault="005C30FC" w:rsidP="005C30F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5C30FC" w:rsidRDefault="005C30FC" w:rsidP="005C30F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5804BA" w:rsidRPr="001E1CB5" w:rsidRDefault="005804BA" w:rsidP="001F1CC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1E1CB5">
        <w:rPr>
          <w:sz w:val="22"/>
          <w:szCs w:val="22"/>
        </w:rPr>
        <w:t>Published by:</w:t>
      </w:r>
    </w:p>
    <w:p w:rsidR="005804BA" w:rsidRPr="001E1CB5" w:rsidRDefault="005804BA"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5804BA" w:rsidRPr="001E1CB5" w:rsidRDefault="001249CD"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P E Systems, Inc.</w:t>
      </w:r>
    </w:p>
    <w:p w:rsidR="005804BA" w:rsidRPr="001E1CB5" w:rsidRDefault="005804BA"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1E1CB5">
        <w:rPr>
          <w:sz w:val="22"/>
          <w:szCs w:val="22"/>
        </w:rPr>
        <w:t>10201 Fairfax Boulevard, Suite 400</w:t>
      </w:r>
    </w:p>
    <w:p w:rsidR="005804BA" w:rsidRPr="001E1CB5" w:rsidRDefault="005804BA"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1E1CB5">
        <w:rPr>
          <w:sz w:val="22"/>
          <w:szCs w:val="22"/>
        </w:rPr>
        <w:t>Fairfax, VA  22030</w:t>
      </w:r>
    </w:p>
    <w:p w:rsidR="005804BA" w:rsidRPr="001E1CB5" w:rsidRDefault="005804BA"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5804BA" w:rsidRDefault="005804BA"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ED4397" w:rsidRDefault="00ED4397"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ED4397" w:rsidRPr="001E1CB5" w:rsidRDefault="00ED4397"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6C6949" w:rsidRDefault="006C6949"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ED4397" w:rsidRDefault="00ED4397"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0A226E" w:rsidRDefault="000A226E"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0A226E" w:rsidRPr="001E1CB5" w:rsidRDefault="000A226E"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5804BA" w:rsidRPr="001E1CB5" w:rsidRDefault="005804BA"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1E1CB5">
        <w:rPr>
          <w:sz w:val="22"/>
          <w:szCs w:val="22"/>
        </w:rPr>
        <w:t xml:space="preserve">The most current version of this document is available on-line on the </w:t>
      </w:r>
      <w:r w:rsidR="001249CD">
        <w:rPr>
          <w:sz w:val="22"/>
          <w:szCs w:val="22"/>
        </w:rPr>
        <w:t>P E Systems</w:t>
      </w:r>
      <w:r w:rsidRPr="001E1CB5">
        <w:rPr>
          <w:sz w:val="22"/>
          <w:szCs w:val="22"/>
        </w:rPr>
        <w:t xml:space="preserve"> </w:t>
      </w:r>
      <w:r w:rsidR="005D00BF" w:rsidRPr="001E1CB5">
        <w:rPr>
          <w:sz w:val="22"/>
          <w:szCs w:val="22"/>
        </w:rPr>
        <w:t>SharePoint</w:t>
      </w:r>
      <w:r w:rsidRPr="001E1CB5">
        <w:rPr>
          <w:sz w:val="22"/>
          <w:szCs w:val="22"/>
        </w:rPr>
        <w:t xml:space="preserve"> portal</w:t>
      </w:r>
      <w:r w:rsidR="00C758B9">
        <w:rPr>
          <w:sz w:val="22"/>
          <w:szCs w:val="22"/>
        </w:rPr>
        <w:t xml:space="preserve"> (</w:t>
      </w:r>
      <w:r w:rsidR="003801A9">
        <w:rPr>
          <w:sz w:val="22"/>
          <w:szCs w:val="22"/>
        </w:rPr>
        <w:t>https://</w:t>
      </w:r>
      <w:r w:rsidR="001249CD">
        <w:rPr>
          <w:sz w:val="22"/>
          <w:szCs w:val="22"/>
        </w:rPr>
        <w:t>PESystems</w:t>
      </w:r>
      <w:r w:rsidR="003801A9">
        <w:rPr>
          <w:sz w:val="22"/>
          <w:szCs w:val="22"/>
        </w:rPr>
        <w:t>.hostpilot.com)</w:t>
      </w:r>
      <w:r w:rsidR="007F46B2">
        <w:rPr>
          <w:sz w:val="22"/>
          <w:szCs w:val="22"/>
        </w:rPr>
        <w:t>.</w:t>
      </w:r>
    </w:p>
    <w:p w:rsidR="005804BA" w:rsidRDefault="005804BA"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0A226E" w:rsidRDefault="000A226E"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0A226E" w:rsidRPr="001E1CB5" w:rsidRDefault="000A226E"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6C6949" w:rsidRPr="001E1CB5" w:rsidRDefault="006C6949"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6C6949" w:rsidRPr="001E1CB5" w:rsidRDefault="006C6949"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5804BA" w:rsidRPr="001E1CB5" w:rsidRDefault="000A226E" w:rsidP="006C694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 xml:space="preserve">This Code is meant to be read in conjunction with </w:t>
      </w:r>
      <w:r w:rsidR="001249CD">
        <w:rPr>
          <w:sz w:val="22"/>
          <w:szCs w:val="22"/>
        </w:rPr>
        <w:t>P E Systems</w:t>
      </w:r>
      <w:r w:rsidR="005804BA" w:rsidRPr="001E1CB5">
        <w:rPr>
          <w:sz w:val="22"/>
          <w:szCs w:val="22"/>
        </w:rPr>
        <w:t xml:space="preserve"> </w:t>
      </w:r>
      <w:r w:rsidR="00197179">
        <w:rPr>
          <w:sz w:val="22"/>
          <w:szCs w:val="22"/>
        </w:rPr>
        <w:t xml:space="preserve">company </w:t>
      </w:r>
      <w:r w:rsidR="005804BA" w:rsidRPr="001E1CB5">
        <w:rPr>
          <w:sz w:val="22"/>
          <w:szCs w:val="22"/>
        </w:rPr>
        <w:t>policies</w:t>
      </w:r>
      <w:r>
        <w:rPr>
          <w:sz w:val="22"/>
          <w:szCs w:val="22"/>
        </w:rPr>
        <w:t xml:space="preserve">.  Company policies </w:t>
      </w:r>
      <w:r w:rsidR="005804BA" w:rsidRPr="001E1CB5">
        <w:rPr>
          <w:sz w:val="22"/>
          <w:szCs w:val="22"/>
        </w:rPr>
        <w:t xml:space="preserve">are subject to change or elimination at the discretion of </w:t>
      </w:r>
      <w:r w:rsidR="001249CD">
        <w:rPr>
          <w:sz w:val="22"/>
          <w:szCs w:val="22"/>
        </w:rPr>
        <w:t>P E Systems</w:t>
      </w:r>
      <w:r w:rsidR="005804BA" w:rsidRPr="001E1CB5">
        <w:rPr>
          <w:sz w:val="22"/>
          <w:szCs w:val="22"/>
        </w:rPr>
        <w:t xml:space="preserve">.  Any such change or elimination </w:t>
      </w:r>
      <w:r>
        <w:rPr>
          <w:sz w:val="22"/>
          <w:szCs w:val="22"/>
        </w:rPr>
        <w:t xml:space="preserve">in </w:t>
      </w:r>
      <w:r w:rsidR="001249CD">
        <w:rPr>
          <w:sz w:val="22"/>
          <w:szCs w:val="22"/>
        </w:rPr>
        <w:t>P E Systems</w:t>
      </w:r>
      <w:r w:rsidR="00197179">
        <w:rPr>
          <w:sz w:val="22"/>
          <w:szCs w:val="22"/>
        </w:rPr>
        <w:t xml:space="preserve"> </w:t>
      </w:r>
      <w:r w:rsidR="00AA283C">
        <w:rPr>
          <w:sz w:val="22"/>
          <w:szCs w:val="22"/>
        </w:rPr>
        <w:t xml:space="preserve">other </w:t>
      </w:r>
      <w:r>
        <w:rPr>
          <w:sz w:val="22"/>
          <w:szCs w:val="22"/>
        </w:rPr>
        <w:t xml:space="preserve">policies </w:t>
      </w:r>
      <w:r w:rsidR="005804BA" w:rsidRPr="001E1CB5">
        <w:rPr>
          <w:sz w:val="22"/>
          <w:szCs w:val="22"/>
        </w:rPr>
        <w:t>will not change this Code.</w:t>
      </w:r>
    </w:p>
    <w:p w:rsidR="005804BA" w:rsidRDefault="005804BA"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5C30FC" w:rsidRDefault="005C30FC">
      <w:pPr>
        <w:widowControl/>
        <w:rPr>
          <w:b/>
          <w:sz w:val="28"/>
          <w:szCs w:val="28"/>
        </w:rPr>
      </w:pPr>
      <w:r>
        <w:rPr>
          <w:b/>
          <w:sz w:val="28"/>
          <w:szCs w:val="28"/>
        </w:rPr>
        <w:br w:type="page"/>
      </w: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2C55E6" w:rsidRDefault="002C55E6"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B455A4" w:rsidRPr="005C30FC" w:rsidRDefault="005804BA" w:rsidP="006A3DA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Cs w:val="24"/>
          <w:u w:val="single"/>
        </w:rPr>
      </w:pPr>
      <w:r w:rsidRPr="005C30FC">
        <w:rPr>
          <w:b/>
          <w:i/>
          <w:szCs w:val="24"/>
          <w:u w:val="single"/>
        </w:rPr>
        <w:t>Letter from</w:t>
      </w:r>
      <w:r w:rsidR="006A3DAD" w:rsidRPr="005C30FC">
        <w:rPr>
          <w:b/>
          <w:i/>
          <w:szCs w:val="24"/>
          <w:u w:val="single"/>
        </w:rPr>
        <w:t xml:space="preserve"> the President</w:t>
      </w:r>
    </w:p>
    <w:p w:rsidR="005804BA" w:rsidRPr="007E299E" w:rsidRDefault="005804BA"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Cs w:val="24"/>
        </w:rPr>
      </w:pPr>
    </w:p>
    <w:p w:rsidR="003B3C9B" w:rsidRDefault="003B3C9B"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0B2774" w:rsidRDefault="007E299E"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Dear Colleague:</w:t>
      </w:r>
    </w:p>
    <w:p w:rsidR="000B2774" w:rsidRDefault="000B2774"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804BA" w:rsidRDefault="005C30FC"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sidR="003B3C9B" w:rsidRPr="001E1CB5">
        <w:rPr>
          <w:sz w:val="22"/>
          <w:szCs w:val="22"/>
        </w:rPr>
        <w:t xml:space="preserve">It is </w:t>
      </w:r>
      <w:r w:rsidR="001249CD">
        <w:rPr>
          <w:sz w:val="22"/>
          <w:szCs w:val="22"/>
        </w:rPr>
        <w:t>P E Systems</w:t>
      </w:r>
      <w:r w:rsidR="003B3C9B" w:rsidRPr="001E1CB5">
        <w:rPr>
          <w:sz w:val="22"/>
          <w:szCs w:val="22"/>
        </w:rPr>
        <w:t xml:space="preserve"> </w:t>
      </w:r>
      <w:r w:rsidR="0037572E">
        <w:rPr>
          <w:sz w:val="22"/>
          <w:szCs w:val="22"/>
        </w:rPr>
        <w:t xml:space="preserve">policy </w:t>
      </w:r>
      <w:r w:rsidR="003B3C9B" w:rsidRPr="001E1CB5">
        <w:rPr>
          <w:sz w:val="22"/>
          <w:szCs w:val="22"/>
        </w:rPr>
        <w:t xml:space="preserve">to conduct business with the highest </w:t>
      </w:r>
      <w:r w:rsidR="00820E86">
        <w:rPr>
          <w:sz w:val="22"/>
          <w:szCs w:val="22"/>
        </w:rPr>
        <w:t>degree of integrity and honesty</w:t>
      </w:r>
      <w:r w:rsidR="003B3C9B" w:rsidRPr="001E1CB5">
        <w:rPr>
          <w:sz w:val="22"/>
          <w:szCs w:val="22"/>
        </w:rPr>
        <w:t xml:space="preserve"> and to fully comply with all applicable laws, </w:t>
      </w:r>
      <w:proofErr w:type="gramStart"/>
      <w:r w:rsidR="003B3C9B" w:rsidRPr="001E1CB5">
        <w:rPr>
          <w:sz w:val="22"/>
          <w:szCs w:val="22"/>
        </w:rPr>
        <w:t>rules</w:t>
      </w:r>
      <w:proofErr w:type="gramEnd"/>
      <w:r w:rsidR="003B3C9B" w:rsidRPr="001E1CB5">
        <w:rPr>
          <w:sz w:val="22"/>
          <w:szCs w:val="22"/>
        </w:rPr>
        <w:t xml:space="preserve"> and regulations.</w:t>
      </w:r>
      <w:r w:rsidR="003B3C9B">
        <w:rPr>
          <w:sz w:val="22"/>
          <w:szCs w:val="22"/>
        </w:rPr>
        <w:t xml:space="preserve">  </w:t>
      </w:r>
      <w:r w:rsidR="000313B1">
        <w:rPr>
          <w:sz w:val="22"/>
          <w:szCs w:val="22"/>
        </w:rPr>
        <w:t xml:space="preserve">The responsibility to act and make decisions that are ethical, moral, and legal rest with </w:t>
      </w:r>
      <w:proofErr w:type="gramStart"/>
      <w:r w:rsidR="000313B1">
        <w:rPr>
          <w:sz w:val="22"/>
          <w:szCs w:val="22"/>
        </w:rPr>
        <w:t>each and every</w:t>
      </w:r>
      <w:proofErr w:type="gramEnd"/>
      <w:r w:rsidR="000313B1">
        <w:rPr>
          <w:sz w:val="22"/>
          <w:szCs w:val="22"/>
        </w:rPr>
        <w:t xml:space="preserve"> one of us.  </w:t>
      </w:r>
      <w:r w:rsidR="003B3C9B" w:rsidRPr="001E1CB5">
        <w:rPr>
          <w:sz w:val="22"/>
          <w:szCs w:val="22"/>
        </w:rPr>
        <w:t xml:space="preserve">Our reputation and our continued success as a corporation are dependent upon our commitment to these principles.  </w:t>
      </w:r>
      <w:r w:rsidR="005B213C">
        <w:rPr>
          <w:sz w:val="22"/>
          <w:szCs w:val="22"/>
        </w:rPr>
        <w:t xml:space="preserve">The </w:t>
      </w:r>
      <w:r w:rsidR="001249CD">
        <w:rPr>
          <w:sz w:val="22"/>
          <w:szCs w:val="22"/>
        </w:rPr>
        <w:t>P E Systems</w:t>
      </w:r>
      <w:r w:rsidR="003B3C9B" w:rsidRPr="001E1CB5">
        <w:rPr>
          <w:sz w:val="22"/>
          <w:szCs w:val="22"/>
        </w:rPr>
        <w:t xml:space="preserve"> Code of Ethics and Business Conduct demonstrate</w:t>
      </w:r>
      <w:r w:rsidR="0037572E">
        <w:rPr>
          <w:sz w:val="22"/>
          <w:szCs w:val="22"/>
        </w:rPr>
        <w:t>s</w:t>
      </w:r>
      <w:r w:rsidR="003B3C9B" w:rsidRPr="001E1CB5">
        <w:rPr>
          <w:sz w:val="22"/>
          <w:szCs w:val="22"/>
        </w:rPr>
        <w:t xml:space="preserve"> our commitment to these principles and </w:t>
      </w:r>
      <w:r w:rsidR="0037572E">
        <w:rPr>
          <w:sz w:val="22"/>
          <w:szCs w:val="22"/>
        </w:rPr>
        <w:t xml:space="preserve">provides guidance </w:t>
      </w:r>
      <w:r w:rsidR="003B3C9B" w:rsidRPr="001E1CB5">
        <w:rPr>
          <w:sz w:val="22"/>
          <w:szCs w:val="22"/>
        </w:rPr>
        <w:t xml:space="preserve">to ensure that </w:t>
      </w:r>
      <w:proofErr w:type="gramStart"/>
      <w:r w:rsidR="003B3C9B" w:rsidRPr="001E1CB5">
        <w:rPr>
          <w:sz w:val="22"/>
          <w:szCs w:val="22"/>
        </w:rPr>
        <w:t>all of</w:t>
      </w:r>
      <w:proofErr w:type="gramEnd"/>
      <w:r w:rsidR="003B3C9B" w:rsidRPr="001E1CB5">
        <w:rPr>
          <w:sz w:val="22"/>
          <w:szCs w:val="22"/>
        </w:rPr>
        <w:t xml:space="preserve"> our</w:t>
      </w:r>
      <w:r w:rsidR="002C7CA5">
        <w:rPr>
          <w:sz w:val="22"/>
          <w:szCs w:val="22"/>
        </w:rPr>
        <w:t xml:space="preserve"> officers, directors, employees, consultants and subcontractors</w:t>
      </w:r>
      <w:r w:rsidR="003B3C9B" w:rsidRPr="001E1CB5">
        <w:rPr>
          <w:sz w:val="22"/>
          <w:szCs w:val="22"/>
        </w:rPr>
        <w:t xml:space="preserve"> are made aware of and </w:t>
      </w:r>
      <w:r w:rsidR="0037572E">
        <w:rPr>
          <w:sz w:val="22"/>
          <w:szCs w:val="22"/>
        </w:rPr>
        <w:t xml:space="preserve">will </w:t>
      </w:r>
      <w:r w:rsidR="003B3C9B" w:rsidRPr="001E1CB5">
        <w:rPr>
          <w:sz w:val="22"/>
          <w:szCs w:val="22"/>
        </w:rPr>
        <w:t>abide by</w:t>
      </w:r>
      <w:r w:rsidR="00820E86">
        <w:rPr>
          <w:sz w:val="22"/>
          <w:szCs w:val="22"/>
        </w:rPr>
        <w:t xml:space="preserve"> </w:t>
      </w:r>
      <w:r w:rsidR="003B3C9B" w:rsidRPr="001E1CB5">
        <w:rPr>
          <w:sz w:val="22"/>
          <w:szCs w:val="22"/>
        </w:rPr>
        <w:t>these standard</w:t>
      </w:r>
      <w:r w:rsidR="005C1C34">
        <w:rPr>
          <w:sz w:val="22"/>
          <w:szCs w:val="22"/>
        </w:rPr>
        <w:t>s in all matters involving th</w:t>
      </w:r>
      <w:r w:rsidR="0037572E">
        <w:rPr>
          <w:sz w:val="22"/>
          <w:szCs w:val="22"/>
        </w:rPr>
        <w:t>is</w:t>
      </w:r>
      <w:r w:rsidR="005C1C34">
        <w:rPr>
          <w:sz w:val="22"/>
          <w:szCs w:val="22"/>
        </w:rPr>
        <w:t xml:space="preserve"> c</w:t>
      </w:r>
      <w:r w:rsidR="003B3C9B" w:rsidRPr="001E1CB5">
        <w:rPr>
          <w:sz w:val="22"/>
          <w:szCs w:val="22"/>
        </w:rPr>
        <w:t>ompany and its business.</w:t>
      </w:r>
    </w:p>
    <w:p w:rsidR="007422DA" w:rsidRDefault="007422DA"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B2F46" w:rsidRPr="00493DB4" w:rsidRDefault="005C30FC"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sidR="0037572E">
        <w:rPr>
          <w:sz w:val="22"/>
          <w:szCs w:val="22"/>
        </w:rPr>
        <w:t xml:space="preserve">We all </w:t>
      </w:r>
      <w:r w:rsidR="00F25397">
        <w:rPr>
          <w:sz w:val="22"/>
          <w:szCs w:val="22"/>
        </w:rPr>
        <w:t>share responsibility</w:t>
      </w:r>
      <w:r w:rsidR="0037572E">
        <w:rPr>
          <w:sz w:val="22"/>
          <w:szCs w:val="22"/>
        </w:rPr>
        <w:t xml:space="preserve"> for</w:t>
      </w:r>
      <w:r w:rsidR="00F25397">
        <w:rPr>
          <w:sz w:val="22"/>
          <w:szCs w:val="22"/>
        </w:rPr>
        <w:t xml:space="preserve"> maintain</w:t>
      </w:r>
      <w:r w:rsidR="0037572E">
        <w:rPr>
          <w:sz w:val="22"/>
          <w:szCs w:val="22"/>
        </w:rPr>
        <w:t>ing</w:t>
      </w:r>
      <w:r w:rsidR="009212AF">
        <w:rPr>
          <w:sz w:val="22"/>
          <w:szCs w:val="22"/>
        </w:rPr>
        <w:t xml:space="preserve"> our </w:t>
      </w:r>
      <w:r w:rsidR="00F25397">
        <w:rPr>
          <w:sz w:val="22"/>
          <w:szCs w:val="22"/>
        </w:rPr>
        <w:t>standard</w:t>
      </w:r>
      <w:r w:rsidR="0037572E">
        <w:rPr>
          <w:sz w:val="22"/>
          <w:szCs w:val="22"/>
        </w:rPr>
        <w:t>s</w:t>
      </w:r>
      <w:r w:rsidR="00F25397">
        <w:rPr>
          <w:sz w:val="22"/>
          <w:szCs w:val="22"/>
        </w:rPr>
        <w:t xml:space="preserve"> of conducting business with </w:t>
      </w:r>
      <w:r w:rsidR="00AF7157">
        <w:rPr>
          <w:sz w:val="22"/>
          <w:szCs w:val="22"/>
        </w:rPr>
        <w:t xml:space="preserve">the highest degree of </w:t>
      </w:r>
      <w:r w:rsidR="00F25397">
        <w:rPr>
          <w:sz w:val="22"/>
          <w:szCs w:val="22"/>
        </w:rPr>
        <w:t>integrity and honesty</w:t>
      </w:r>
      <w:r w:rsidR="00AF7157">
        <w:rPr>
          <w:sz w:val="22"/>
          <w:szCs w:val="22"/>
        </w:rPr>
        <w:t xml:space="preserve"> and </w:t>
      </w:r>
      <w:r w:rsidR="0037572E">
        <w:rPr>
          <w:sz w:val="22"/>
          <w:szCs w:val="22"/>
        </w:rPr>
        <w:t xml:space="preserve">for </w:t>
      </w:r>
      <w:r w:rsidR="00AF7157">
        <w:rPr>
          <w:sz w:val="22"/>
          <w:szCs w:val="22"/>
        </w:rPr>
        <w:t xml:space="preserve">upholding the </w:t>
      </w:r>
      <w:r w:rsidR="0037572E">
        <w:rPr>
          <w:sz w:val="22"/>
          <w:szCs w:val="22"/>
        </w:rPr>
        <w:t xml:space="preserve">well-established </w:t>
      </w:r>
      <w:r w:rsidR="00AF7157">
        <w:rPr>
          <w:sz w:val="22"/>
          <w:szCs w:val="22"/>
        </w:rPr>
        <w:t xml:space="preserve">values of </w:t>
      </w:r>
      <w:r w:rsidR="001249CD">
        <w:rPr>
          <w:sz w:val="22"/>
          <w:szCs w:val="22"/>
        </w:rPr>
        <w:t>P E Systems</w:t>
      </w:r>
      <w:r w:rsidR="00AF7157">
        <w:rPr>
          <w:sz w:val="22"/>
          <w:szCs w:val="22"/>
        </w:rPr>
        <w:t xml:space="preserve">.  </w:t>
      </w:r>
      <w:r w:rsidR="00FB2F46">
        <w:rPr>
          <w:sz w:val="22"/>
          <w:szCs w:val="22"/>
        </w:rPr>
        <w:t xml:space="preserve">When faced with an ethical dilemma, we must each speak up and seek resolution.  </w:t>
      </w:r>
      <w:r w:rsidR="009212AF">
        <w:rPr>
          <w:sz w:val="22"/>
          <w:szCs w:val="22"/>
        </w:rPr>
        <w:t>Everyone should read and refer to th</w:t>
      </w:r>
      <w:r w:rsidR="0037572E">
        <w:rPr>
          <w:sz w:val="22"/>
          <w:szCs w:val="22"/>
        </w:rPr>
        <w:t>is</w:t>
      </w:r>
      <w:r w:rsidR="009212AF">
        <w:rPr>
          <w:sz w:val="22"/>
          <w:szCs w:val="22"/>
        </w:rPr>
        <w:t xml:space="preserve"> </w:t>
      </w:r>
      <w:r w:rsidR="00AF7157">
        <w:rPr>
          <w:sz w:val="22"/>
          <w:szCs w:val="22"/>
        </w:rPr>
        <w:t>Code</w:t>
      </w:r>
      <w:r w:rsidR="009212AF">
        <w:rPr>
          <w:sz w:val="22"/>
          <w:szCs w:val="22"/>
        </w:rPr>
        <w:t xml:space="preserve"> for guidance to ensure full compliance.  The </w:t>
      </w:r>
      <w:r w:rsidR="00AF7157">
        <w:rPr>
          <w:sz w:val="22"/>
          <w:szCs w:val="22"/>
        </w:rPr>
        <w:t>Code</w:t>
      </w:r>
      <w:r w:rsidR="009212AF">
        <w:rPr>
          <w:sz w:val="22"/>
          <w:szCs w:val="22"/>
        </w:rPr>
        <w:t xml:space="preserve"> may not have </w:t>
      </w:r>
      <w:proofErr w:type="gramStart"/>
      <w:r w:rsidR="009212AF">
        <w:rPr>
          <w:sz w:val="22"/>
          <w:szCs w:val="22"/>
        </w:rPr>
        <w:t>all of</w:t>
      </w:r>
      <w:proofErr w:type="gramEnd"/>
      <w:r w:rsidR="009212AF">
        <w:rPr>
          <w:sz w:val="22"/>
          <w:szCs w:val="22"/>
        </w:rPr>
        <w:t xml:space="preserve"> the answers to every question that may arise.  When the answer to a question is not obvious within the </w:t>
      </w:r>
      <w:r w:rsidR="00AF7157">
        <w:rPr>
          <w:sz w:val="22"/>
          <w:szCs w:val="22"/>
        </w:rPr>
        <w:t>Code</w:t>
      </w:r>
      <w:r w:rsidR="009212AF">
        <w:rPr>
          <w:sz w:val="22"/>
          <w:szCs w:val="22"/>
        </w:rPr>
        <w:t xml:space="preserve">, there are </w:t>
      </w:r>
      <w:r w:rsidR="0037572E">
        <w:rPr>
          <w:sz w:val="22"/>
          <w:szCs w:val="22"/>
        </w:rPr>
        <w:t xml:space="preserve">additional </w:t>
      </w:r>
      <w:r w:rsidR="009212AF">
        <w:rPr>
          <w:sz w:val="22"/>
          <w:szCs w:val="22"/>
        </w:rPr>
        <w:t>resources available to provide guidance</w:t>
      </w:r>
      <w:r w:rsidR="0037572E">
        <w:rPr>
          <w:sz w:val="22"/>
          <w:szCs w:val="22"/>
        </w:rPr>
        <w:t xml:space="preserve"> and help you</w:t>
      </w:r>
      <w:r w:rsidR="009212AF">
        <w:rPr>
          <w:sz w:val="22"/>
          <w:szCs w:val="22"/>
        </w:rPr>
        <w:t>.  If you have a question or observe</w:t>
      </w:r>
      <w:r w:rsidR="00284E60">
        <w:rPr>
          <w:sz w:val="22"/>
          <w:szCs w:val="22"/>
        </w:rPr>
        <w:t xml:space="preserve"> any sort of</w:t>
      </w:r>
      <w:r w:rsidR="009212AF">
        <w:rPr>
          <w:sz w:val="22"/>
          <w:szCs w:val="22"/>
        </w:rPr>
        <w:t xml:space="preserve"> </w:t>
      </w:r>
      <w:r w:rsidR="009212AF" w:rsidRPr="00493DB4">
        <w:rPr>
          <w:sz w:val="22"/>
          <w:szCs w:val="22"/>
        </w:rPr>
        <w:t>misconduct</w:t>
      </w:r>
      <w:r w:rsidR="008D353E" w:rsidRPr="00493DB4">
        <w:rPr>
          <w:sz w:val="22"/>
          <w:szCs w:val="22"/>
        </w:rPr>
        <w:t xml:space="preserve">, talk </w:t>
      </w:r>
      <w:r w:rsidR="002C31E0" w:rsidRPr="00493DB4">
        <w:rPr>
          <w:sz w:val="22"/>
          <w:szCs w:val="22"/>
        </w:rPr>
        <w:t xml:space="preserve">with </w:t>
      </w:r>
      <w:r w:rsidR="00FB378B">
        <w:rPr>
          <w:sz w:val="22"/>
          <w:szCs w:val="22"/>
        </w:rPr>
        <w:t>the Ethics Officer, your manager, or any comp</w:t>
      </w:r>
      <w:r w:rsidR="00EF19B0">
        <w:rPr>
          <w:sz w:val="22"/>
          <w:szCs w:val="22"/>
        </w:rPr>
        <w:t xml:space="preserve">any Vice President or </w:t>
      </w:r>
      <w:r w:rsidR="00A5122A">
        <w:rPr>
          <w:sz w:val="22"/>
          <w:szCs w:val="22"/>
        </w:rPr>
        <w:t xml:space="preserve">the </w:t>
      </w:r>
      <w:r w:rsidR="00EF19B0">
        <w:rPr>
          <w:sz w:val="22"/>
          <w:szCs w:val="22"/>
        </w:rPr>
        <w:t>President</w:t>
      </w:r>
      <w:r w:rsidR="008D353E" w:rsidRPr="00493DB4">
        <w:rPr>
          <w:sz w:val="22"/>
          <w:szCs w:val="22"/>
        </w:rPr>
        <w:t xml:space="preserve">. </w:t>
      </w:r>
    </w:p>
    <w:p w:rsidR="007422DA" w:rsidRPr="00493DB4" w:rsidRDefault="00F25397"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r w:rsidRPr="00493DB4">
        <w:rPr>
          <w:sz w:val="22"/>
          <w:szCs w:val="22"/>
        </w:rPr>
        <w:t xml:space="preserve">  </w:t>
      </w:r>
    </w:p>
    <w:p w:rsidR="005804BA" w:rsidRPr="00103B59" w:rsidRDefault="005C30FC"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175D2E" w:rsidRPr="00493DB4">
        <w:rPr>
          <w:sz w:val="22"/>
          <w:szCs w:val="22"/>
        </w:rPr>
        <w:t xml:space="preserve">Thank you for your cooperation </w:t>
      </w:r>
      <w:r w:rsidR="00AF7157" w:rsidRPr="00493DB4">
        <w:rPr>
          <w:sz w:val="22"/>
          <w:szCs w:val="22"/>
        </w:rPr>
        <w:t xml:space="preserve">in maintaining our high standards </w:t>
      </w:r>
      <w:r w:rsidR="00103B59" w:rsidRPr="00493DB4">
        <w:rPr>
          <w:sz w:val="22"/>
          <w:szCs w:val="22"/>
        </w:rPr>
        <w:t>of ethical conduct.</w:t>
      </w:r>
      <w:r w:rsidR="00103B59" w:rsidRPr="00103B59">
        <w:rPr>
          <w:sz w:val="22"/>
          <w:szCs w:val="22"/>
        </w:rPr>
        <w:t xml:space="preserve">  </w:t>
      </w:r>
    </w:p>
    <w:p w:rsidR="002C55E6" w:rsidRDefault="002C55E6"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7E299E" w:rsidRDefault="007E299E"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7E299E" w:rsidRDefault="007E299E"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7E299E" w:rsidRPr="007E299E" w:rsidRDefault="005C30FC"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E299E" w:rsidRPr="007E299E">
        <w:rPr>
          <w:sz w:val="22"/>
          <w:szCs w:val="22"/>
        </w:rPr>
        <w:t>Wesley A. King</w:t>
      </w:r>
    </w:p>
    <w:p w:rsidR="007E299E" w:rsidRPr="007E299E" w:rsidRDefault="005C30FC"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E299E" w:rsidRPr="007E299E">
        <w:rPr>
          <w:sz w:val="22"/>
          <w:szCs w:val="22"/>
        </w:rPr>
        <w:t>President and CEO</w:t>
      </w:r>
    </w:p>
    <w:p w:rsidR="007E299E" w:rsidRPr="007E299E" w:rsidRDefault="007E299E"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C6949" w:rsidRPr="007E299E"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6C6949" w:rsidRPr="007E299E"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CE0827" w:rsidRPr="00DF1A32"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28"/>
          <w:szCs w:val="28"/>
        </w:rPr>
        <w:br w:type="page"/>
      </w:r>
    </w:p>
    <w:p w:rsidR="006C2B03" w:rsidRPr="00961080" w:rsidRDefault="006C2B03" w:rsidP="00DF1A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F1A32">
        <w:rPr>
          <w:b/>
          <w:sz w:val="28"/>
          <w:szCs w:val="28"/>
          <w:u w:val="single"/>
        </w:rPr>
        <w:t>Table of Contents</w:t>
      </w:r>
      <w:r w:rsidR="00B43A11" w:rsidRPr="00961080">
        <w:tab/>
      </w:r>
      <w:r w:rsidR="00B43A11" w:rsidRPr="00961080">
        <w:tab/>
      </w:r>
      <w:r w:rsidR="00B43A11" w:rsidRPr="00961080">
        <w:tab/>
      </w:r>
      <w:r w:rsidR="00B43A11" w:rsidRPr="00961080">
        <w:tab/>
      </w:r>
      <w:r w:rsidR="00B43A11" w:rsidRPr="00961080">
        <w:tab/>
      </w:r>
      <w:r w:rsidR="00B43A11" w:rsidRPr="00961080">
        <w:tab/>
      </w:r>
      <w:r w:rsidR="00B43A11" w:rsidRPr="00961080">
        <w:tab/>
      </w:r>
      <w:r w:rsidR="00B43A11" w:rsidRPr="00961080">
        <w:tab/>
      </w:r>
      <w:r w:rsidR="00B43A11" w:rsidRPr="00961080">
        <w:tab/>
      </w:r>
      <w:r w:rsidR="00B43A11" w:rsidRPr="00961080">
        <w:tab/>
      </w:r>
      <w:r w:rsidR="00CE0827">
        <w:t xml:space="preserve">                </w:t>
      </w:r>
      <w:r w:rsidR="00B43A11" w:rsidRPr="00DF1A32">
        <w:rPr>
          <w:b/>
          <w:sz w:val="28"/>
          <w:szCs w:val="28"/>
          <w:u w:val="single"/>
        </w:rPr>
        <w:t>Page</w:t>
      </w:r>
    </w:p>
    <w:p w:rsidR="00C367C1" w:rsidRDefault="000E0674">
      <w:pPr>
        <w:pStyle w:val="TOC1"/>
        <w:rPr>
          <w:rFonts w:asciiTheme="minorHAnsi" w:eastAsiaTheme="minorEastAsia" w:hAnsiTheme="minorHAnsi" w:cstheme="minorBidi"/>
          <w:b w:val="0"/>
          <w:snapToGrid/>
          <w:sz w:val="22"/>
          <w:szCs w:val="22"/>
        </w:rPr>
      </w:pPr>
      <w:r w:rsidRPr="00765460">
        <w:fldChar w:fldCharType="begin"/>
      </w:r>
      <w:r w:rsidR="006C2B03" w:rsidRPr="00765460">
        <w:instrText xml:space="preserve"> TOC \o "1-3" \h \z \u </w:instrText>
      </w:r>
      <w:r w:rsidRPr="00765460">
        <w:fldChar w:fldCharType="separate"/>
      </w:r>
      <w:hyperlink w:anchor="_Toc531788972" w:history="1">
        <w:r w:rsidR="00C367C1" w:rsidRPr="001501DB">
          <w:rPr>
            <w:rStyle w:val="Hyperlink"/>
          </w:rPr>
          <w:t>1.</w:t>
        </w:r>
        <w:r w:rsidR="00C367C1">
          <w:rPr>
            <w:rFonts w:asciiTheme="minorHAnsi" w:eastAsiaTheme="minorEastAsia" w:hAnsiTheme="minorHAnsi" w:cstheme="minorBidi"/>
            <w:b w:val="0"/>
            <w:snapToGrid/>
            <w:sz w:val="22"/>
            <w:szCs w:val="22"/>
          </w:rPr>
          <w:tab/>
        </w:r>
        <w:r w:rsidR="00C367C1" w:rsidRPr="001501DB">
          <w:rPr>
            <w:rStyle w:val="Hyperlink"/>
          </w:rPr>
          <w:t>Policy Statement</w:t>
        </w:r>
        <w:r w:rsidR="00C367C1">
          <w:rPr>
            <w:webHidden/>
          </w:rPr>
          <w:tab/>
        </w:r>
        <w:r w:rsidR="00C367C1">
          <w:rPr>
            <w:webHidden/>
          </w:rPr>
          <w:fldChar w:fldCharType="begin"/>
        </w:r>
        <w:r w:rsidR="00C367C1">
          <w:rPr>
            <w:webHidden/>
          </w:rPr>
          <w:instrText xml:space="preserve"> PAGEREF _Toc531788972 \h </w:instrText>
        </w:r>
        <w:r w:rsidR="00C367C1">
          <w:rPr>
            <w:webHidden/>
          </w:rPr>
        </w:r>
        <w:r w:rsidR="00C367C1">
          <w:rPr>
            <w:webHidden/>
          </w:rPr>
          <w:fldChar w:fldCharType="separate"/>
        </w:r>
        <w:r w:rsidR="00C367C1">
          <w:rPr>
            <w:webHidden/>
          </w:rPr>
          <w:t>1</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73" w:history="1">
        <w:r w:rsidR="00C367C1" w:rsidRPr="001501DB">
          <w:rPr>
            <w:rStyle w:val="Hyperlink"/>
          </w:rPr>
          <w:t>2.</w:t>
        </w:r>
        <w:r w:rsidR="00C367C1">
          <w:rPr>
            <w:rFonts w:asciiTheme="minorHAnsi" w:eastAsiaTheme="minorEastAsia" w:hAnsiTheme="minorHAnsi" w:cstheme="minorBidi"/>
            <w:b w:val="0"/>
            <w:snapToGrid/>
            <w:sz w:val="22"/>
            <w:szCs w:val="22"/>
          </w:rPr>
          <w:tab/>
        </w:r>
        <w:r w:rsidR="00C367C1" w:rsidRPr="001501DB">
          <w:rPr>
            <w:rStyle w:val="Hyperlink"/>
          </w:rPr>
          <w:t>Accountability for Upholding the Code</w:t>
        </w:r>
        <w:r w:rsidR="00C367C1">
          <w:rPr>
            <w:webHidden/>
          </w:rPr>
          <w:tab/>
        </w:r>
        <w:r w:rsidR="00C367C1">
          <w:rPr>
            <w:webHidden/>
          </w:rPr>
          <w:fldChar w:fldCharType="begin"/>
        </w:r>
        <w:r w:rsidR="00C367C1">
          <w:rPr>
            <w:webHidden/>
          </w:rPr>
          <w:instrText xml:space="preserve"> PAGEREF _Toc531788973 \h </w:instrText>
        </w:r>
        <w:r w:rsidR="00C367C1">
          <w:rPr>
            <w:webHidden/>
          </w:rPr>
        </w:r>
        <w:r w:rsidR="00C367C1">
          <w:rPr>
            <w:webHidden/>
          </w:rPr>
          <w:fldChar w:fldCharType="separate"/>
        </w:r>
        <w:r w:rsidR="00C367C1">
          <w:rPr>
            <w:webHidden/>
          </w:rPr>
          <w:t>1</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74" w:history="1">
        <w:r w:rsidR="00C367C1" w:rsidRPr="001501DB">
          <w:rPr>
            <w:rStyle w:val="Hyperlink"/>
          </w:rPr>
          <w:t>3.</w:t>
        </w:r>
        <w:r w:rsidR="00C367C1">
          <w:rPr>
            <w:rFonts w:asciiTheme="minorHAnsi" w:eastAsiaTheme="minorEastAsia" w:hAnsiTheme="minorHAnsi" w:cstheme="minorBidi"/>
            <w:b w:val="0"/>
            <w:snapToGrid/>
            <w:sz w:val="22"/>
            <w:szCs w:val="22"/>
          </w:rPr>
          <w:tab/>
        </w:r>
        <w:r w:rsidR="00C367C1" w:rsidRPr="001501DB">
          <w:rPr>
            <w:rStyle w:val="Hyperlink"/>
          </w:rPr>
          <w:t>Comply With Laws and Regulations</w:t>
        </w:r>
        <w:r w:rsidR="00C367C1">
          <w:rPr>
            <w:webHidden/>
          </w:rPr>
          <w:tab/>
        </w:r>
        <w:r w:rsidR="00C367C1">
          <w:rPr>
            <w:webHidden/>
          </w:rPr>
          <w:fldChar w:fldCharType="begin"/>
        </w:r>
        <w:r w:rsidR="00C367C1">
          <w:rPr>
            <w:webHidden/>
          </w:rPr>
          <w:instrText xml:space="preserve"> PAGEREF _Toc531788974 \h </w:instrText>
        </w:r>
        <w:r w:rsidR="00C367C1">
          <w:rPr>
            <w:webHidden/>
          </w:rPr>
        </w:r>
        <w:r w:rsidR="00C367C1">
          <w:rPr>
            <w:webHidden/>
          </w:rPr>
          <w:fldChar w:fldCharType="separate"/>
        </w:r>
        <w:r w:rsidR="00C367C1">
          <w:rPr>
            <w:webHidden/>
          </w:rPr>
          <w:t>2</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75" w:history="1">
        <w:r w:rsidR="00C367C1" w:rsidRPr="001501DB">
          <w:rPr>
            <w:rStyle w:val="Hyperlink"/>
          </w:rPr>
          <w:t>4.</w:t>
        </w:r>
        <w:r w:rsidR="00C367C1">
          <w:rPr>
            <w:rFonts w:asciiTheme="minorHAnsi" w:eastAsiaTheme="minorEastAsia" w:hAnsiTheme="minorHAnsi" w:cstheme="minorBidi"/>
            <w:b w:val="0"/>
            <w:snapToGrid/>
            <w:sz w:val="22"/>
            <w:szCs w:val="22"/>
          </w:rPr>
          <w:tab/>
        </w:r>
        <w:r w:rsidR="00C367C1" w:rsidRPr="001501DB">
          <w:rPr>
            <w:rStyle w:val="Hyperlink"/>
          </w:rPr>
          <w:t>No Tolerance for Discrimination and Harassment</w:t>
        </w:r>
        <w:r w:rsidR="00C367C1">
          <w:rPr>
            <w:webHidden/>
          </w:rPr>
          <w:tab/>
        </w:r>
        <w:r w:rsidR="00C367C1">
          <w:rPr>
            <w:webHidden/>
          </w:rPr>
          <w:fldChar w:fldCharType="begin"/>
        </w:r>
        <w:r w:rsidR="00C367C1">
          <w:rPr>
            <w:webHidden/>
          </w:rPr>
          <w:instrText xml:space="preserve"> PAGEREF _Toc531788975 \h </w:instrText>
        </w:r>
        <w:r w:rsidR="00C367C1">
          <w:rPr>
            <w:webHidden/>
          </w:rPr>
        </w:r>
        <w:r w:rsidR="00C367C1">
          <w:rPr>
            <w:webHidden/>
          </w:rPr>
          <w:fldChar w:fldCharType="separate"/>
        </w:r>
        <w:r w:rsidR="00C367C1">
          <w:rPr>
            <w:webHidden/>
          </w:rPr>
          <w:t>2</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76" w:history="1">
        <w:r w:rsidR="00C367C1" w:rsidRPr="001501DB">
          <w:rPr>
            <w:rStyle w:val="Hyperlink"/>
          </w:rPr>
          <w:t>5.</w:t>
        </w:r>
        <w:r w:rsidR="00C367C1">
          <w:rPr>
            <w:rFonts w:asciiTheme="minorHAnsi" w:eastAsiaTheme="minorEastAsia" w:hAnsiTheme="minorHAnsi" w:cstheme="minorBidi"/>
            <w:b w:val="0"/>
            <w:snapToGrid/>
            <w:sz w:val="22"/>
            <w:szCs w:val="22"/>
          </w:rPr>
          <w:tab/>
        </w:r>
        <w:r w:rsidR="00C367C1" w:rsidRPr="001501DB">
          <w:rPr>
            <w:rStyle w:val="Hyperlink"/>
          </w:rPr>
          <w:t>Maintain a Safe and Healthy Work Environment</w:t>
        </w:r>
        <w:r w:rsidR="00C367C1">
          <w:rPr>
            <w:webHidden/>
          </w:rPr>
          <w:tab/>
        </w:r>
        <w:r w:rsidR="00C367C1">
          <w:rPr>
            <w:webHidden/>
          </w:rPr>
          <w:fldChar w:fldCharType="begin"/>
        </w:r>
        <w:r w:rsidR="00C367C1">
          <w:rPr>
            <w:webHidden/>
          </w:rPr>
          <w:instrText xml:space="preserve"> PAGEREF _Toc531788976 \h </w:instrText>
        </w:r>
        <w:r w:rsidR="00C367C1">
          <w:rPr>
            <w:webHidden/>
          </w:rPr>
        </w:r>
        <w:r w:rsidR="00C367C1">
          <w:rPr>
            <w:webHidden/>
          </w:rPr>
          <w:fldChar w:fldCharType="separate"/>
        </w:r>
        <w:r w:rsidR="00C367C1">
          <w:rPr>
            <w:webHidden/>
          </w:rPr>
          <w:t>2</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77" w:history="1">
        <w:r w:rsidR="00C367C1" w:rsidRPr="001501DB">
          <w:rPr>
            <w:rStyle w:val="Hyperlink"/>
          </w:rPr>
          <w:t>6.</w:t>
        </w:r>
        <w:r w:rsidR="00C367C1">
          <w:rPr>
            <w:rFonts w:asciiTheme="minorHAnsi" w:eastAsiaTheme="minorEastAsia" w:hAnsiTheme="minorHAnsi" w:cstheme="minorBidi"/>
            <w:b w:val="0"/>
            <w:snapToGrid/>
            <w:sz w:val="22"/>
            <w:szCs w:val="22"/>
          </w:rPr>
          <w:tab/>
        </w:r>
        <w:r w:rsidR="00C367C1" w:rsidRPr="001501DB">
          <w:rPr>
            <w:rStyle w:val="Hyperlink"/>
          </w:rPr>
          <w:t>False Claims Prohibited</w:t>
        </w:r>
        <w:r w:rsidR="00C367C1">
          <w:rPr>
            <w:webHidden/>
          </w:rPr>
          <w:tab/>
        </w:r>
        <w:r w:rsidR="00C367C1">
          <w:rPr>
            <w:webHidden/>
          </w:rPr>
          <w:fldChar w:fldCharType="begin"/>
        </w:r>
        <w:r w:rsidR="00C367C1">
          <w:rPr>
            <w:webHidden/>
          </w:rPr>
          <w:instrText xml:space="preserve"> PAGEREF _Toc531788977 \h </w:instrText>
        </w:r>
        <w:r w:rsidR="00C367C1">
          <w:rPr>
            <w:webHidden/>
          </w:rPr>
        </w:r>
        <w:r w:rsidR="00C367C1">
          <w:rPr>
            <w:webHidden/>
          </w:rPr>
          <w:fldChar w:fldCharType="separate"/>
        </w:r>
        <w:r w:rsidR="00C367C1">
          <w:rPr>
            <w:webHidden/>
          </w:rPr>
          <w:t>3</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78" w:history="1">
        <w:r w:rsidR="00C367C1" w:rsidRPr="001501DB">
          <w:rPr>
            <w:rStyle w:val="Hyperlink"/>
          </w:rPr>
          <w:t>6.1</w:t>
        </w:r>
        <w:r w:rsidR="00C367C1">
          <w:rPr>
            <w:rFonts w:asciiTheme="minorHAnsi" w:eastAsiaTheme="minorEastAsia" w:hAnsiTheme="minorHAnsi" w:cstheme="minorBidi"/>
            <w:b w:val="0"/>
            <w:snapToGrid/>
          </w:rPr>
          <w:tab/>
        </w:r>
        <w:r w:rsidR="00C367C1" w:rsidRPr="001501DB">
          <w:rPr>
            <w:rStyle w:val="Hyperlink"/>
          </w:rPr>
          <w:t xml:space="preserve"> Accurately Charge Labor and Other Costs</w:t>
        </w:r>
        <w:r w:rsidR="00C367C1">
          <w:rPr>
            <w:webHidden/>
          </w:rPr>
          <w:tab/>
        </w:r>
        <w:r w:rsidR="00C367C1">
          <w:rPr>
            <w:webHidden/>
          </w:rPr>
          <w:fldChar w:fldCharType="begin"/>
        </w:r>
        <w:r w:rsidR="00C367C1">
          <w:rPr>
            <w:webHidden/>
          </w:rPr>
          <w:instrText xml:space="preserve"> PAGEREF _Toc531788978 \h </w:instrText>
        </w:r>
        <w:r w:rsidR="00C367C1">
          <w:rPr>
            <w:webHidden/>
          </w:rPr>
        </w:r>
        <w:r w:rsidR="00C367C1">
          <w:rPr>
            <w:webHidden/>
          </w:rPr>
          <w:fldChar w:fldCharType="separate"/>
        </w:r>
        <w:r w:rsidR="00C367C1">
          <w:rPr>
            <w:webHidden/>
          </w:rPr>
          <w:t>3</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79" w:history="1">
        <w:r w:rsidR="00C367C1" w:rsidRPr="001501DB">
          <w:rPr>
            <w:rStyle w:val="Hyperlink"/>
          </w:rPr>
          <w:t>6.2</w:t>
        </w:r>
        <w:r w:rsidR="00C367C1">
          <w:rPr>
            <w:rFonts w:asciiTheme="minorHAnsi" w:eastAsiaTheme="minorEastAsia" w:hAnsiTheme="minorHAnsi" w:cstheme="minorBidi"/>
            <w:b w:val="0"/>
            <w:snapToGrid/>
          </w:rPr>
          <w:tab/>
        </w:r>
        <w:r w:rsidR="00C367C1" w:rsidRPr="001501DB">
          <w:rPr>
            <w:rStyle w:val="Hyperlink"/>
          </w:rPr>
          <w:t xml:space="preserve"> Overpayments</w:t>
        </w:r>
        <w:r w:rsidR="00C367C1">
          <w:rPr>
            <w:webHidden/>
          </w:rPr>
          <w:tab/>
        </w:r>
        <w:r w:rsidR="00C367C1">
          <w:rPr>
            <w:webHidden/>
          </w:rPr>
          <w:fldChar w:fldCharType="begin"/>
        </w:r>
        <w:r w:rsidR="00C367C1">
          <w:rPr>
            <w:webHidden/>
          </w:rPr>
          <w:instrText xml:space="preserve"> PAGEREF _Toc531788979 \h </w:instrText>
        </w:r>
        <w:r w:rsidR="00C367C1">
          <w:rPr>
            <w:webHidden/>
          </w:rPr>
        </w:r>
        <w:r w:rsidR="00C367C1">
          <w:rPr>
            <w:webHidden/>
          </w:rPr>
          <w:fldChar w:fldCharType="separate"/>
        </w:r>
        <w:r w:rsidR="00C367C1">
          <w:rPr>
            <w:webHidden/>
          </w:rPr>
          <w:t>3</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80" w:history="1">
        <w:r w:rsidR="00C367C1" w:rsidRPr="001501DB">
          <w:rPr>
            <w:rStyle w:val="Hyperlink"/>
          </w:rPr>
          <w:t>7.</w:t>
        </w:r>
        <w:r w:rsidR="00C367C1">
          <w:rPr>
            <w:rFonts w:asciiTheme="minorHAnsi" w:eastAsiaTheme="minorEastAsia" w:hAnsiTheme="minorHAnsi" w:cstheme="minorBidi"/>
            <w:b w:val="0"/>
            <w:snapToGrid/>
            <w:sz w:val="22"/>
            <w:szCs w:val="22"/>
          </w:rPr>
          <w:tab/>
        </w:r>
        <w:r w:rsidR="00C367C1" w:rsidRPr="001501DB">
          <w:rPr>
            <w:rStyle w:val="Hyperlink"/>
          </w:rPr>
          <w:t>Statements and Certifications</w:t>
        </w:r>
        <w:r w:rsidR="00C367C1">
          <w:rPr>
            <w:webHidden/>
          </w:rPr>
          <w:tab/>
        </w:r>
        <w:r w:rsidR="00C367C1">
          <w:rPr>
            <w:webHidden/>
          </w:rPr>
          <w:fldChar w:fldCharType="begin"/>
        </w:r>
        <w:r w:rsidR="00C367C1">
          <w:rPr>
            <w:webHidden/>
          </w:rPr>
          <w:instrText xml:space="preserve"> PAGEREF _Toc531788980 \h </w:instrText>
        </w:r>
        <w:r w:rsidR="00C367C1">
          <w:rPr>
            <w:webHidden/>
          </w:rPr>
        </w:r>
        <w:r w:rsidR="00C367C1">
          <w:rPr>
            <w:webHidden/>
          </w:rPr>
          <w:fldChar w:fldCharType="separate"/>
        </w:r>
        <w:r w:rsidR="00C367C1">
          <w:rPr>
            <w:webHidden/>
          </w:rPr>
          <w:t>4</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81" w:history="1">
        <w:r w:rsidR="00C367C1" w:rsidRPr="001501DB">
          <w:rPr>
            <w:rStyle w:val="Hyperlink"/>
          </w:rPr>
          <w:t>8.</w:t>
        </w:r>
        <w:r w:rsidR="00C367C1">
          <w:rPr>
            <w:rFonts w:asciiTheme="minorHAnsi" w:eastAsiaTheme="minorEastAsia" w:hAnsiTheme="minorHAnsi" w:cstheme="minorBidi"/>
            <w:b w:val="0"/>
            <w:snapToGrid/>
            <w:sz w:val="22"/>
            <w:szCs w:val="22"/>
          </w:rPr>
          <w:tab/>
        </w:r>
        <w:r w:rsidR="00C367C1" w:rsidRPr="001501DB">
          <w:rPr>
            <w:rStyle w:val="Hyperlink"/>
          </w:rPr>
          <w:t>Maintain Accurate Business Records</w:t>
        </w:r>
        <w:r w:rsidR="00C367C1">
          <w:rPr>
            <w:webHidden/>
          </w:rPr>
          <w:tab/>
        </w:r>
        <w:r w:rsidR="00C367C1">
          <w:rPr>
            <w:webHidden/>
          </w:rPr>
          <w:fldChar w:fldCharType="begin"/>
        </w:r>
        <w:r w:rsidR="00C367C1">
          <w:rPr>
            <w:webHidden/>
          </w:rPr>
          <w:instrText xml:space="preserve"> PAGEREF _Toc531788981 \h </w:instrText>
        </w:r>
        <w:r w:rsidR="00C367C1">
          <w:rPr>
            <w:webHidden/>
          </w:rPr>
        </w:r>
        <w:r w:rsidR="00C367C1">
          <w:rPr>
            <w:webHidden/>
          </w:rPr>
          <w:fldChar w:fldCharType="separate"/>
        </w:r>
        <w:r w:rsidR="00C367C1">
          <w:rPr>
            <w:webHidden/>
          </w:rPr>
          <w:t>4</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82" w:history="1">
        <w:r w:rsidR="00C367C1" w:rsidRPr="001501DB">
          <w:rPr>
            <w:rStyle w:val="Hyperlink"/>
          </w:rPr>
          <w:t>9.</w:t>
        </w:r>
        <w:r w:rsidR="00C367C1">
          <w:rPr>
            <w:rFonts w:asciiTheme="minorHAnsi" w:eastAsiaTheme="minorEastAsia" w:hAnsiTheme="minorHAnsi" w:cstheme="minorBidi"/>
            <w:b w:val="0"/>
            <w:snapToGrid/>
            <w:sz w:val="22"/>
            <w:szCs w:val="22"/>
          </w:rPr>
          <w:tab/>
        </w:r>
        <w:r w:rsidR="00C367C1" w:rsidRPr="001501DB">
          <w:rPr>
            <w:rStyle w:val="Hyperlink"/>
          </w:rPr>
          <w:t>Responding to Investigations and Legal Action</w:t>
        </w:r>
        <w:r w:rsidR="00C367C1">
          <w:rPr>
            <w:webHidden/>
          </w:rPr>
          <w:tab/>
        </w:r>
        <w:r w:rsidR="00C367C1">
          <w:rPr>
            <w:webHidden/>
          </w:rPr>
          <w:fldChar w:fldCharType="begin"/>
        </w:r>
        <w:r w:rsidR="00C367C1">
          <w:rPr>
            <w:webHidden/>
          </w:rPr>
          <w:instrText xml:space="preserve"> PAGEREF _Toc531788982 \h </w:instrText>
        </w:r>
        <w:r w:rsidR="00C367C1">
          <w:rPr>
            <w:webHidden/>
          </w:rPr>
        </w:r>
        <w:r w:rsidR="00C367C1">
          <w:rPr>
            <w:webHidden/>
          </w:rPr>
          <w:fldChar w:fldCharType="separate"/>
        </w:r>
        <w:r w:rsidR="00C367C1">
          <w:rPr>
            <w:webHidden/>
          </w:rPr>
          <w:t>4</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83" w:history="1">
        <w:r w:rsidR="00C367C1" w:rsidRPr="001501DB">
          <w:rPr>
            <w:rStyle w:val="Hyperlink"/>
          </w:rPr>
          <w:t>10.</w:t>
        </w:r>
        <w:r w:rsidR="00C367C1">
          <w:rPr>
            <w:rFonts w:asciiTheme="minorHAnsi" w:eastAsiaTheme="minorEastAsia" w:hAnsiTheme="minorHAnsi" w:cstheme="minorBidi"/>
            <w:b w:val="0"/>
            <w:snapToGrid/>
            <w:sz w:val="22"/>
            <w:szCs w:val="22"/>
          </w:rPr>
          <w:tab/>
        </w:r>
        <w:r w:rsidR="00C367C1" w:rsidRPr="001501DB">
          <w:rPr>
            <w:rStyle w:val="Hyperlink"/>
          </w:rPr>
          <w:t>Strictly Adhere to All Antitrust Laws</w:t>
        </w:r>
        <w:r w:rsidR="00C367C1">
          <w:rPr>
            <w:webHidden/>
          </w:rPr>
          <w:tab/>
        </w:r>
        <w:r w:rsidR="00C367C1">
          <w:rPr>
            <w:webHidden/>
          </w:rPr>
          <w:fldChar w:fldCharType="begin"/>
        </w:r>
        <w:r w:rsidR="00C367C1">
          <w:rPr>
            <w:webHidden/>
          </w:rPr>
          <w:instrText xml:space="preserve"> PAGEREF _Toc531788983 \h </w:instrText>
        </w:r>
        <w:r w:rsidR="00C367C1">
          <w:rPr>
            <w:webHidden/>
          </w:rPr>
        </w:r>
        <w:r w:rsidR="00C367C1">
          <w:rPr>
            <w:webHidden/>
          </w:rPr>
          <w:fldChar w:fldCharType="separate"/>
        </w:r>
        <w:r w:rsidR="00C367C1">
          <w:rPr>
            <w:webHidden/>
          </w:rPr>
          <w:t>5</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84" w:history="1">
        <w:r w:rsidR="00C367C1" w:rsidRPr="001501DB">
          <w:rPr>
            <w:rStyle w:val="Hyperlink"/>
          </w:rPr>
          <w:t>11.</w:t>
        </w:r>
        <w:r w:rsidR="00C367C1">
          <w:rPr>
            <w:rFonts w:asciiTheme="minorHAnsi" w:eastAsiaTheme="minorEastAsia" w:hAnsiTheme="minorHAnsi" w:cstheme="minorBidi"/>
            <w:b w:val="0"/>
            <w:snapToGrid/>
            <w:sz w:val="22"/>
            <w:szCs w:val="22"/>
          </w:rPr>
          <w:tab/>
        </w:r>
        <w:r w:rsidR="00C367C1" w:rsidRPr="001501DB">
          <w:rPr>
            <w:rStyle w:val="Hyperlink"/>
          </w:rPr>
          <w:t>Do Business Ethically Outside of the United States</w:t>
        </w:r>
        <w:r w:rsidR="00C367C1">
          <w:rPr>
            <w:webHidden/>
          </w:rPr>
          <w:tab/>
        </w:r>
        <w:r w:rsidR="00C367C1">
          <w:rPr>
            <w:webHidden/>
          </w:rPr>
          <w:fldChar w:fldCharType="begin"/>
        </w:r>
        <w:r w:rsidR="00C367C1">
          <w:rPr>
            <w:webHidden/>
          </w:rPr>
          <w:instrText xml:space="preserve"> PAGEREF _Toc531788984 \h </w:instrText>
        </w:r>
        <w:r w:rsidR="00C367C1">
          <w:rPr>
            <w:webHidden/>
          </w:rPr>
        </w:r>
        <w:r w:rsidR="00C367C1">
          <w:rPr>
            <w:webHidden/>
          </w:rPr>
          <w:fldChar w:fldCharType="separate"/>
        </w:r>
        <w:r w:rsidR="00C367C1">
          <w:rPr>
            <w:webHidden/>
          </w:rPr>
          <w:t>5</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85" w:history="1">
        <w:r w:rsidR="00C367C1" w:rsidRPr="001501DB">
          <w:rPr>
            <w:rStyle w:val="Hyperlink"/>
          </w:rPr>
          <w:t>11.1</w:t>
        </w:r>
        <w:r w:rsidR="00C367C1">
          <w:rPr>
            <w:rFonts w:asciiTheme="minorHAnsi" w:eastAsiaTheme="minorEastAsia" w:hAnsiTheme="minorHAnsi" w:cstheme="minorBidi"/>
            <w:b w:val="0"/>
            <w:snapToGrid/>
          </w:rPr>
          <w:tab/>
        </w:r>
        <w:r w:rsidR="00C367C1" w:rsidRPr="001501DB">
          <w:rPr>
            <w:rStyle w:val="Hyperlink"/>
          </w:rPr>
          <w:t>Anti-Corruption</w:t>
        </w:r>
        <w:r w:rsidR="00C367C1">
          <w:rPr>
            <w:webHidden/>
          </w:rPr>
          <w:tab/>
        </w:r>
        <w:r w:rsidR="00C367C1">
          <w:rPr>
            <w:webHidden/>
          </w:rPr>
          <w:fldChar w:fldCharType="begin"/>
        </w:r>
        <w:r w:rsidR="00C367C1">
          <w:rPr>
            <w:webHidden/>
          </w:rPr>
          <w:instrText xml:space="preserve"> PAGEREF _Toc531788985 \h </w:instrText>
        </w:r>
        <w:r w:rsidR="00C367C1">
          <w:rPr>
            <w:webHidden/>
          </w:rPr>
        </w:r>
        <w:r w:rsidR="00C367C1">
          <w:rPr>
            <w:webHidden/>
          </w:rPr>
          <w:fldChar w:fldCharType="separate"/>
        </w:r>
        <w:r w:rsidR="00C367C1">
          <w:rPr>
            <w:webHidden/>
          </w:rPr>
          <w:t>5</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86" w:history="1">
        <w:r w:rsidR="00C367C1" w:rsidRPr="001501DB">
          <w:rPr>
            <w:rStyle w:val="Hyperlink"/>
          </w:rPr>
          <w:t>11.2</w:t>
        </w:r>
        <w:r w:rsidR="00C367C1">
          <w:rPr>
            <w:rFonts w:asciiTheme="minorHAnsi" w:eastAsiaTheme="minorEastAsia" w:hAnsiTheme="minorHAnsi" w:cstheme="minorBidi"/>
            <w:b w:val="0"/>
            <w:snapToGrid/>
          </w:rPr>
          <w:tab/>
        </w:r>
        <w:r w:rsidR="00C367C1" w:rsidRPr="001501DB">
          <w:rPr>
            <w:rStyle w:val="Hyperlink"/>
          </w:rPr>
          <w:t>Export/Import and Other Trade Restrictions</w:t>
        </w:r>
        <w:r w:rsidR="00C367C1">
          <w:rPr>
            <w:webHidden/>
          </w:rPr>
          <w:tab/>
        </w:r>
        <w:r w:rsidR="00C367C1">
          <w:rPr>
            <w:webHidden/>
          </w:rPr>
          <w:fldChar w:fldCharType="begin"/>
        </w:r>
        <w:r w:rsidR="00C367C1">
          <w:rPr>
            <w:webHidden/>
          </w:rPr>
          <w:instrText xml:space="preserve"> PAGEREF _Toc531788986 \h </w:instrText>
        </w:r>
        <w:r w:rsidR="00C367C1">
          <w:rPr>
            <w:webHidden/>
          </w:rPr>
        </w:r>
        <w:r w:rsidR="00C367C1">
          <w:rPr>
            <w:webHidden/>
          </w:rPr>
          <w:fldChar w:fldCharType="separate"/>
        </w:r>
        <w:r w:rsidR="00C367C1">
          <w:rPr>
            <w:webHidden/>
          </w:rPr>
          <w:t>6</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87" w:history="1">
        <w:r w:rsidR="00C367C1" w:rsidRPr="001501DB">
          <w:rPr>
            <w:rStyle w:val="Hyperlink"/>
          </w:rPr>
          <w:t>11.3</w:t>
        </w:r>
        <w:r w:rsidR="00C367C1">
          <w:rPr>
            <w:rFonts w:asciiTheme="minorHAnsi" w:eastAsiaTheme="minorEastAsia" w:hAnsiTheme="minorHAnsi" w:cstheme="minorBidi"/>
            <w:b w:val="0"/>
            <w:snapToGrid/>
          </w:rPr>
          <w:tab/>
        </w:r>
        <w:r w:rsidR="00C367C1" w:rsidRPr="001501DB">
          <w:rPr>
            <w:rStyle w:val="Hyperlink"/>
          </w:rPr>
          <w:t>Anti-Boycott</w:t>
        </w:r>
        <w:r w:rsidR="00C367C1">
          <w:rPr>
            <w:webHidden/>
          </w:rPr>
          <w:tab/>
        </w:r>
        <w:r w:rsidR="00C367C1">
          <w:rPr>
            <w:webHidden/>
          </w:rPr>
          <w:fldChar w:fldCharType="begin"/>
        </w:r>
        <w:r w:rsidR="00C367C1">
          <w:rPr>
            <w:webHidden/>
          </w:rPr>
          <w:instrText xml:space="preserve"> PAGEREF _Toc531788987 \h </w:instrText>
        </w:r>
        <w:r w:rsidR="00C367C1">
          <w:rPr>
            <w:webHidden/>
          </w:rPr>
        </w:r>
        <w:r w:rsidR="00C367C1">
          <w:rPr>
            <w:webHidden/>
          </w:rPr>
          <w:fldChar w:fldCharType="separate"/>
        </w:r>
        <w:r w:rsidR="00C367C1">
          <w:rPr>
            <w:webHidden/>
          </w:rPr>
          <w:t>6</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88" w:history="1">
        <w:r w:rsidR="00C367C1" w:rsidRPr="001501DB">
          <w:rPr>
            <w:rStyle w:val="Hyperlink"/>
          </w:rPr>
          <w:t>12.</w:t>
        </w:r>
        <w:r w:rsidR="00C367C1">
          <w:rPr>
            <w:rFonts w:asciiTheme="minorHAnsi" w:eastAsiaTheme="minorEastAsia" w:hAnsiTheme="minorHAnsi" w:cstheme="minorBidi"/>
            <w:b w:val="0"/>
            <w:snapToGrid/>
            <w:sz w:val="22"/>
            <w:szCs w:val="22"/>
          </w:rPr>
          <w:tab/>
        </w:r>
        <w:r w:rsidR="00C367C1" w:rsidRPr="001501DB">
          <w:rPr>
            <w:rStyle w:val="Hyperlink"/>
          </w:rPr>
          <w:t>Political Contributions and Activities, Including Lobbying</w:t>
        </w:r>
        <w:r w:rsidR="00C367C1">
          <w:rPr>
            <w:webHidden/>
          </w:rPr>
          <w:tab/>
        </w:r>
        <w:r w:rsidR="00C367C1">
          <w:rPr>
            <w:webHidden/>
          </w:rPr>
          <w:fldChar w:fldCharType="begin"/>
        </w:r>
        <w:r w:rsidR="00C367C1">
          <w:rPr>
            <w:webHidden/>
          </w:rPr>
          <w:instrText xml:space="preserve"> PAGEREF _Toc531788988 \h </w:instrText>
        </w:r>
        <w:r w:rsidR="00C367C1">
          <w:rPr>
            <w:webHidden/>
          </w:rPr>
        </w:r>
        <w:r w:rsidR="00C367C1">
          <w:rPr>
            <w:webHidden/>
          </w:rPr>
          <w:fldChar w:fldCharType="separate"/>
        </w:r>
        <w:r w:rsidR="00C367C1">
          <w:rPr>
            <w:webHidden/>
          </w:rPr>
          <w:t>7</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89" w:history="1">
        <w:r w:rsidR="00C367C1" w:rsidRPr="001501DB">
          <w:rPr>
            <w:rStyle w:val="Hyperlink"/>
          </w:rPr>
          <w:t>13.</w:t>
        </w:r>
        <w:r w:rsidR="00C367C1">
          <w:rPr>
            <w:rFonts w:asciiTheme="minorHAnsi" w:eastAsiaTheme="minorEastAsia" w:hAnsiTheme="minorHAnsi" w:cstheme="minorBidi"/>
            <w:b w:val="0"/>
            <w:snapToGrid/>
            <w:sz w:val="22"/>
            <w:szCs w:val="22"/>
          </w:rPr>
          <w:tab/>
        </w:r>
        <w:r w:rsidR="00C367C1" w:rsidRPr="001501DB">
          <w:rPr>
            <w:rStyle w:val="Hyperlink"/>
          </w:rPr>
          <w:t>Compete Fairly for All Business Opportunities</w:t>
        </w:r>
        <w:r w:rsidR="00C367C1">
          <w:rPr>
            <w:webHidden/>
          </w:rPr>
          <w:tab/>
        </w:r>
        <w:r w:rsidR="00C367C1">
          <w:rPr>
            <w:webHidden/>
          </w:rPr>
          <w:fldChar w:fldCharType="begin"/>
        </w:r>
        <w:r w:rsidR="00C367C1">
          <w:rPr>
            <w:webHidden/>
          </w:rPr>
          <w:instrText xml:space="preserve"> PAGEREF _Toc531788989 \h </w:instrText>
        </w:r>
        <w:r w:rsidR="00C367C1">
          <w:rPr>
            <w:webHidden/>
          </w:rPr>
        </w:r>
        <w:r w:rsidR="00C367C1">
          <w:rPr>
            <w:webHidden/>
          </w:rPr>
          <w:fldChar w:fldCharType="separate"/>
        </w:r>
        <w:r w:rsidR="00C367C1">
          <w:rPr>
            <w:webHidden/>
          </w:rPr>
          <w:t>8</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8990" w:history="1">
        <w:r w:rsidR="00C367C1" w:rsidRPr="001501DB">
          <w:rPr>
            <w:rStyle w:val="Hyperlink"/>
          </w:rPr>
          <w:t>14.</w:t>
        </w:r>
        <w:r w:rsidR="00C367C1">
          <w:rPr>
            <w:rFonts w:asciiTheme="minorHAnsi" w:eastAsiaTheme="minorEastAsia" w:hAnsiTheme="minorHAnsi" w:cstheme="minorBidi"/>
            <w:b w:val="0"/>
            <w:snapToGrid/>
            <w:sz w:val="22"/>
            <w:szCs w:val="22"/>
          </w:rPr>
          <w:tab/>
        </w:r>
        <w:r w:rsidR="00C367C1" w:rsidRPr="001501DB">
          <w:rPr>
            <w:rStyle w:val="Hyperlink"/>
          </w:rPr>
          <w:t>Provide and Accept Appropriate Business Courtesies</w:t>
        </w:r>
        <w:r w:rsidR="00C367C1">
          <w:rPr>
            <w:webHidden/>
          </w:rPr>
          <w:tab/>
        </w:r>
        <w:r w:rsidR="00C367C1">
          <w:rPr>
            <w:webHidden/>
          </w:rPr>
          <w:fldChar w:fldCharType="begin"/>
        </w:r>
        <w:r w:rsidR="00C367C1">
          <w:rPr>
            <w:webHidden/>
          </w:rPr>
          <w:instrText xml:space="preserve"> PAGEREF _Toc531788990 \h </w:instrText>
        </w:r>
        <w:r w:rsidR="00C367C1">
          <w:rPr>
            <w:webHidden/>
          </w:rPr>
        </w:r>
        <w:r w:rsidR="00C367C1">
          <w:rPr>
            <w:webHidden/>
          </w:rPr>
          <w:fldChar w:fldCharType="separate"/>
        </w:r>
        <w:r w:rsidR="00C367C1">
          <w:rPr>
            <w:webHidden/>
          </w:rPr>
          <w:t>8</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91" w:history="1">
        <w:r w:rsidR="00C367C1" w:rsidRPr="001501DB">
          <w:rPr>
            <w:rStyle w:val="Hyperlink"/>
          </w:rPr>
          <w:t>14.1</w:t>
        </w:r>
        <w:r w:rsidR="00C367C1">
          <w:rPr>
            <w:rFonts w:asciiTheme="minorHAnsi" w:eastAsiaTheme="minorEastAsia" w:hAnsiTheme="minorHAnsi" w:cstheme="minorBidi"/>
            <w:b w:val="0"/>
            <w:snapToGrid/>
          </w:rPr>
          <w:tab/>
        </w:r>
        <w:r w:rsidR="00C367C1" w:rsidRPr="001501DB">
          <w:rPr>
            <w:rStyle w:val="Hyperlink"/>
          </w:rPr>
          <w:t>Definition of Business Courtesy</w:t>
        </w:r>
        <w:r w:rsidR="00C367C1">
          <w:rPr>
            <w:webHidden/>
          </w:rPr>
          <w:tab/>
        </w:r>
        <w:r w:rsidR="00C367C1">
          <w:rPr>
            <w:webHidden/>
          </w:rPr>
          <w:fldChar w:fldCharType="begin"/>
        </w:r>
        <w:r w:rsidR="00C367C1">
          <w:rPr>
            <w:webHidden/>
          </w:rPr>
          <w:instrText xml:space="preserve"> PAGEREF _Toc531788991 \h </w:instrText>
        </w:r>
        <w:r w:rsidR="00C367C1">
          <w:rPr>
            <w:webHidden/>
          </w:rPr>
        </w:r>
        <w:r w:rsidR="00C367C1">
          <w:rPr>
            <w:webHidden/>
          </w:rPr>
          <w:fldChar w:fldCharType="separate"/>
        </w:r>
        <w:r w:rsidR="00C367C1">
          <w:rPr>
            <w:webHidden/>
          </w:rPr>
          <w:t>8</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92" w:history="1">
        <w:r w:rsidR="00C367C1" w:rsidRPr="001501DB">
          <w:rPr>
            <w:rStyle w:val="Hyperlink"/>
          </w:rPr>
          <w:t>14.2</w:t>
        </w:r>
        <w:r w:rsidR="00C367C1">
          <w:rPr>
            <w:rFonts w:asciiTheme="minorHAnsi" w:eastAsiaTheme="minorEastAsia" w:hAnsiTheme="minorHAnsi" w:cstheme="minorBidi"/>
            <w:b w:val="0"/>
            <w:snapToGrid/>
          </w:rPr>
          <w:tab/>
        </w:r>
        <w:r w:rsidR="00C367C1" w:rsidRPr="001501DB">
          <w:rPr>
            <w:rStyle w:val="Hyperlink"/>
          </w:rPr>
          <w:t>Offering or Providing Business Courtesies to Government Officials or Representatives</w:t>
        </w:r>
        <w:r w:rsidR="00C367C1">
          <w:rPr>
            <w:webHidden/>
          </w:rPr>
          <w:tab/>
        </w:r>
        <w:r w:rsidR="00C367C1">
          <w:rPr>
            <w:webHidden/>
          </w:rPr>
          <w:fldChar w:fldCharType="begin"/>
        </w:r>
        <w:r w:rsidR="00C367C1">
          <w:rPr>
            <w:webHidden/>
          </w:rPr>
          <w:instrText xml:space="preserve"> PAGEREF _Toc531788992 \h </w:instrText>
        </w:r>
        <w:r w:rsidR="00C367C1">
          <w:rPr>
            <w:webHidden/>
          </w:rPr>
        </w:r>
        <w:r w:rsidR="00C367C1">
          <w:rPr>
            <w:webHidden/>
          </w:rPr>
          <w:fldChar w:fldCharType="separate"/>
        </w:r>
        <w:r w:rsidR="00C367C1">
          <w:rPr>
            <w:webHidden/>
          </w:rPr>
          <w:t>8</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93" w:history="1">
        <w:r w:rsidR="00C367C1" w:rsidRPr="001501DB">
          <w:rPr>
            <w:rStyle w:val="Hyperlink"/>
          </w:rPr>
          <w:t>14.2.1</w:t>
        </w:r>
        <w:r w:rsidR="00C367C1">
          <w:rPr>
            <w:rFonts w:asciiTheme="minorHAnsi" w:eastAsiaTheme="minorEastAsia" w:hAnsiTheme="minorHAnsi" w:cstheme="minorBidi"/>
            <w:b w:val="0"/>
            <w:snapToGrid/>
          </w:rPr>
          <w:tab/>
        </w:r>
        <w:r w:rsidR="00C367C1" w:rsidRPr="001501DB">
          <w:rPr>
            <w:rStyle w:val="Hyperlink"/>
          </w:rPr>
          <w:t>U.S. Federal, State and Local Governments</w:t>
        </w:r>
        <w:r w:rsidR="00C367C1">
          <w:rPr>
            <w:webHidden/>
          </w:rPr>
          <w:tab/>
        </w:r>
        <w:r w:rsidR="00C367C1">
          <w:rPr>
            <w:webHidden/>
          </w:rPr>
          <w:fldChar w:fldCharType="begin"/>
        </w:r>
        <w:r w:rsidR="00C367C1">
          <w:rPr>
            <w:webHidden/>
          </w:rPr>
          <w:instrText xml:space="preserve"> PAGEREF _Toc531788993 \h </w:instrText>
        </w:r>
        <w:r w:rsidR="00C367C1">
          <w:rPr>
            <w:webHidden/>
          </w:rPr>
        </w:r>
        <w:r w:rsidR="00C367C1">
          <w:rPr>
            <w:webHidden/>
          </w:rPr>
          <w:fldChar w:fldCharType="separate"/>
        </w:r>
        <w:r w:rsidR="00C367C1">
          <w:rPr>
            <w:webHidden/>
          </w:rPr>
          <w:t>8</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94" w:history="1">
        <w:r w:rsidR="00C367C1" w:rsidRPr="001501DB">
          <w:rPr>
            <w:rStyle w:val="Hyperlink"/>
          </w:rPr>
          <w:t>14.2.2</w:t>
        </w:r>
        <w:r w:rsidR="00C367C1">
          <w:rPr>
            <w:rFonts w:asciiTheme="minorHAnsi" w:eastAsiaTheme="minorEastAsia" w:hAnsiTheme="minorHAnsi" w:cstheme="minorBidi"/>
            <w:b w:val="0"/>
            <w:snapToGrid/>
          </w:rPr>
          <w:tab/>
        </w:r>
        <w:r w:rsidR="00C367C1" w:rsidRPr="001501DB">
          <w:rPr>
            <w:rStyle w:val="Hyperlink"/>
          </w:rPr>
          <w:t>Federal Executive Branch Employees</w:t>
        </w:r>
        <w:r w:rsidR="00C367C1">
          <w:rPr>
            <w:webHidden/>
          </w:rPr>
          <w:tab/>
        </w:r>
        <w:r w:rsidR="00C367C1">
          <w:rPr>
            <w:webHidden/>
          </w:rPr>
          <w:fldChar w:fldCharType="begin"/>
        </w:r>
        <w:r w:rsidR="00C367C1">
          <w:rPr>
            <w:webHidden/>
          </w:rPr>
          <w:instrText xml:space="preserve"> PAGEREF _Toc531788994 \h </w:instrText>
        </w:r>
        <w:r w:rsidR="00C367C1">
          <w:rPr>
            <w:webHidden/>
          </w:rPr>
        </w:r>
        <w:r w:rsidR="00C367C1">
          <w:rPr>
            <w:webHidden/>
          </w:rPr>
          <w:fldChar w:fldCharType="separate"/>
        </w:r>
        <w:r w:rsidR="00C367C1">
          <w:rPr>
            <w:webHidden/>
          </w:rPr>
          <w:t>9</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95" w:history="1">
        <w:r w:rsidR="00C367C1" w:rsidRPr="001501DB">
          <w:rPr>
            <w:rStyle w:val="Hyperlink"/>
          </w:rPr>
          <w:t>14.2.3</w:t>
        </w:r>
        <w:r w:rsidR="00C367C1">
          <w:rPr>
            <w:rFonts w:asciiTheme="minorHAnsi" w:eastAsiaTheme="minorEastAsia" w:hAnsiTheme="minorHAnsi" w:cstheme="minorBidi"/>
            <w:b w:val="0"/>
            <w:snapToGrid/>
          </w:rPr>
          <w:tab/>
        </w:r>
        <w:r w:rsidR="00C367C1" w:rsidRPr="001501DB">
          <w:rPr>
            <w:rStyle w:val="Hyperlink"/>
          </w:rPr>
          <w:t>Federal Legislative and Judiciary Branches and State and Local Government Employees</w:t>
        </w:r>
        <w:r w:rsidR="00C367C1">
          <w:rPr>
            <w:webHidden/>
          </w:rPr>
          <w:tab/>
        </w:r>
        <w:r w:rsidR="00C367C1">
          <w:rPr>
            <w:webHidden/>
          </w:rPr>
          <w:fldChar w:fldCharType="begin"/>
        </w:r>
        <w:r w:rsidR="00C367C1">
          <w:rPr>
            <w:webHidden/>
          </w:rPr>
          <w:instrText xml:space="preserve"> PAGEREF _Toc531788995 \h </w:instrText>
        </w:r>
        <w:r w:rsidR="00C367C1">
          <w:rPr>
            <w:webHidden/>
          </w:rPr>
        </w:r>
        <w:r w:rsidR="00C367C1">
          <w:rPr>
            <w:webHidden/>
          </w:rPr>
          <w:fldChar w:fldCharType="separate"/>
        </w:r>
        <w:r w:rsidR="00C367C1">
          <w:rPr>
            <w:webHidden/>
          </w:rPr>
          <w:t>9</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96" w:history="1">
        <w:r w:rsidR="00C367C1" w:rsidRPr="001501DB">
          <w:rPr>
            <w:rStyle w:val="Hyperlink"/>
          </w:rPr>
          <w:t>14.2.4</w:t>
        </w:r>
        <w:r w:rsidR="00C367C1">
          <w:rPr>
            <w:rFonts w:asciiTheme="minorHAnsi" w:eastAsiaTheme="minorEastAsia" w:hAnsiTheme="minorHAnsi" w:cstheme="minorBidi"/>
            <w:b w:val="0"/>
            <w:snapToGrid/>
          </w:rPr>
          <w:tab/>
        </w:r>
        <w:r w:rsidR="00C367C1" w:rsidRPr="001501DB">
          <w:rPr>
            <w:rStyle w:val="Hyperlink"/>
          </w:rPr>
          <w:t>Foreign Governments</w:t>
        </w:r>
        <w:r w:rsidR="00C367C1">
          <w:rPr>
            <w:webHidden/>
          </w:rPr>
          <w:tab/>
        </w:r>
        <w:r w:rsidR="00C367C1">
          <w:rPr>
            <w:webHidden/>
          </w:rPr>
          <w:fldChar w:fldCharType="begin"/>
        </w:r>
        <w:r w:rsidR="00C367C1">
          <w:rPr>
            <w:webHidden/>
          </w:rPr>
          <w:instrText xml:space="preserve"> PAGEREF _Toc531788996 \h </w:instrText>
        </w:r>
        <w:r w:rsidR="00C367C1">
          <w:rPr>
            <w:webHidden/>
          </w:rPr>
        </w:r>
        <w:r w:rsidR="00C367C1">
          <w:rPr>
            <w:webHidden/>
          </w:rPr>
          <w:fldChar w:fldCharType="separate"/>
        </w:r>
        <w:r w:rsidR="00C367C1">
          <w:rPr>
            <w:webHidden/>
          </w:rPr>
          <w:t>9</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97" w:history="1">
        <w:r w:rsidR="00C367C1" w:rsidRPr="001501DB">
          <w:rPr>
            <w:rStyle w:val="Hyperlink"/>
          </w:rPr>
          <w:t>14.3</w:t>
        </w:r>
        <w:r w:rsidR="00C367C1">
          <w:rPr>
            <w:rFonts w:asciiTheme="minorHAnsi" w:eastAsiaTheme="minorEastAsia" w:hAnsiTheme="minorHAnsi" w:cstheme="minorBidi"/>
            <w:b w:val="0"/>
            <w:snapToGrid/>
          </w:rPr>
          <w:tab/>
        </w:r>
        <w:r w:rsidR="00C367C1" w:rsidRPr="001501DB">
          <w:rPr>
            <w:rStyle w:val="Hyperlink"/>
          </w:rPr>
          <w:t>Offering or Providing Business Courtesies to Non-Government Persons</w:t>
        </w:r>
        <w:r w:rsidR="00C367C1">
          <w:rPr>
            <w:webHidden/>
          </w:rPr>
          <w:tab/>
        </w:r>
        <w:r w:rsidR="00C367C1">
          <w:rPr>
            <w:webHidden/>
          </w:rPr>
          <w:fldChar w:fldCharType="begin"/>
        </w:r>
        <w:r w:rsidR="00C367C1">
          <w:rPr>
            <w:webHidden/>
          </w:rPr>
          <w:instrText xml:space="preserve"> PAGEREF _Toc531788997 \h </w:instrText>
        </w:r>
        <w:r w:rsidR="00C367C1">
          <w:rPr>
            <w:webHidden/>
          </w:rPr>
        </w:r>
        <w:r w:rsidR="00C367C1">
          <w:rPr>
            <w:webHidden/>
          </w:rPr>
          <w:fldChar w:fldCharType="separate"/>
        </w:r>
        <w:r w:rsidR="00C367C1">
          <w:rPr>
            <w:webHidden/>
          </w:rPr>
          <w:t>9</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98" w:history="1">
        <w:r w:rsidR="00C367C1" w:rsidRPr="001501DB">
          <w:rPr>
            <w:rStyle w:val="Hyperlink"/>
          </w:rPr>
          <w:t>14.4</w:t>
        </w:r>
        <w:r w:rsidR="00C367C1">
          <w:rPr>
            <w:rFonts w:asciiTheme="minorHAnsi" w:eastAsiaTheme="minorEastAsia" w:hAnsiTheme="minorHAnsi" w:cstheme="minorBidi"/>
            <w:b w:val="0"/>
            <w:snapToGrid/>
          </w:rPr>
          <w:tab/>
        </w:r>
        <w:r w:rsidR="00C367C1" w:rsidRPr="001501DB">
          <w:rPr>
            <w:rStyle w:val="Hyperlink"/>
          </w:rPr>
          <w:t>Acceptance of Business Courtesies by P E Systems Employees Who Procure Goods or Services</w:t>
        </w:r>
        <w:r w:rsidR="00C367C1">
          <w:rPr>
            <w:webHidden/>
          </w:rPr>
          <w:tab/>
        </w:r>
        <w:r w:rsidR="00C367C1">
          <w:rPr>
            <w:webHidden/>
          </w:rPr>
          <w:fldChar w:fldCharType="begin"/>
        </w:r>
        <w:r w:rsidR="00C367C1">
          <w:rPr>
            <w:webHidden/>
          </w:rPr>
          <w:instrText xml:space="preserve"> PAGEREF _Toc531788998 \h </w:instrText>
        </w:r>
        <w:r w:rsidR="00C367C1">
          <w:rPr>
            <w:webHidden/>
          </w:rPr>
        </w:r>
        <w:r w:rsidR="00C367C1">
          <w:rPr>
            <w:webHidden/>
          </w:rPr>
          <w:fldChar w:fldCharType="separate"/>
        </w:r>
        <w:r w:rsidR="00C367C1">
          <w:rPr>
            <w:webHidden/>
          </w:rPr>
          <w:t>10</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8999" w:history="1">
        <w:r w:rsidR="00C367C1" w:rsidRPr="001501DB">
          <w:rPr>
            <w:rStyle w:val="Hyperlink"/>
          </w:rPr>
          <w:t>14.5</w:t>
        </w:r>
        <w:r w:rsidR="00C367C1">
          <w:rPr>
            <w:rFonts w:asciiTheme="minorHAnsi" w:eastAsiaTheme="minorEastAsia" w:hAnsiTheme="minorHAnsi" w:cstheme="minorBidi"/>
            <w:b w:val="0"/>
            <w:snapToGrid/>
          </w:rPr>
          <w:tab/>
        </w:r>
        <w:r w:rsidR="00C367C1" w:rsidRPr="001501DB">
          <w:rPr>
            <w:rStyle w:val="Hyperlink"/>
          </w:rPr>
          <w:t>Acceptance of Business Courtesies by P E Systems Employees in Non-Procurement Functions</w:t>
        </w:r>
        <w:r w:rsidR="00C367C1">
          <w:rPr>
            <w:webHidden/>
          </w:rPr>
          <w:tab/>
        </w:r>
        <w:r w:rsidR="00C367C1">
          <w:rPr>
            <w:webHidden/>
          </w:rPr>
          <w:fldChar w:fldCharType="begin"/>
        </w:r>
        <w:r w:rsidR="00C367C1">
          <w:rPr>
            <w:webHidden/>
          </w:rPr>
          <w:instrText xml:space="preserve"> PAGEREF _Toc531788999 \h </w:instrText>
        </w:r>
        <w:r w:rsidR="00C367C1">
          <w:rPr>
            <w:webHidden/>
          </w:rPr>
        </w:r>
        <w:r w:rsidR="00C367C1">
          <w:rPr>
            <w:webHidden/>
          </w:rPr>
          <w:fldChar w:fldCharType="separate"/>
        </w:r>
        <w:r w:rsidR="00C367C1">
          <w:rPr>
            <w:webHidden/>
          </w:rPr>
          <w:t>10</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00" w:history="1">
        <w:r w:rsidR="00C367C1" w:rsidRPr="001501DB">
          <w:rPr>
            <w:rStyle w:val="Hyperlink"/>
          </w:rPr>
          <w:t>14.6</w:t>
        </w:r>
        <w:r w:rsidR="00C367C1">
          <w:rPr>
            <w:rFonts w:asciiTheme="minorHAnsi" w:eastAsiaTheme="minorEastAsia" w:hAnsiTheme="minorHAnsi" w:cstheme="minorBidi"/>
            <w:b w:val="0"/>
            <w:snapToGrid/>
          </w:rPr>
          <w:tab/>
        </w:r>
        <w:r w:rsidR="00C367C1" w:rsidRPr="001501DB">
          <w:rPr>
            <w:rStyle w:val="Hyperlink"/>
          </w:rPr>
          <w:t>Questions and Exceptions</w:t>
        </w:r>
        <w:r w:rsidR="00C367C1">
          <w:rPr>
            <w:webHidden/>
          </w:rPr>
          <w:tab/>
        </w:r>
        <w:r w:rsidR="00C367C1">
          <w:rPr>
            <w:webHidden/>
          </w:rPr>
          <w:fldChar w:fldCharType="begin"/>
        </w:r>
        <w:r w:rsidR="00C367C1">
          <w:rPr>
            <w:webHidden/>
          </w:rPr>
          <w:instrText xml:space="preserve"> PAGEREF _Toc531789000 \h </w:instrText>
        </w:r>
        <w:r w:rsidR="00C367C1">
          <w:rPr>
            <w:webHidden/>
          </w:rPr>
        </w:r>
        <w:r w:rsidR="00C367C1">
          <w:rPr>
            <w:webHidden/>
          </w:rPr>
          <w:fldChar w:fldCharType="separate"/>
        </w:r>
        <w:r w:rsidR="00C367C1">
          <w:rPr>
            <w:webHidden/>
          </w:rPr>
          <w:t>10</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01" w:history="1">
        <w:r w:rsidR="00C367C1" w:rsidRPr="001501DB">
          <w:rPr>
            <w:rStyle w:val="Hyperlink"/>
          </w:rPr>
          <w:t>15.</w:t>
        </w:r>
        <w:r w:rsidR="00C367C1">
          <w:rPr>
            <w:rFonts w:asciiTheme="minorHAnsi" w:eastAsiaTheme="minorEastAsia" w:hAnsiTheme="minorHAnsi" w:cstheme="minorBidi"/>
            <w:b w:val="0"/>
            <w:snapToGrid/>
            <w:sz w:val="22"/>
            <w:szCs w:val="22"/>
          </w:rPr>
          <w:tab/>
        </w:r>
        <w:r w:rsidR="00C367C1" w:rsidRPr="001501DB">
          <w:rPr>
            <w:rStyle w:val="Hyperlink"/>
          </w:rPr>
          <w:t>Avoid Organizational Conflict of Interest</w:t>
        </w:r>
        <w:r w:rsidR="00C367C1">
          <w:rPr>
            <w:webHidden/>
          </w:rPr>
          <w:tab/>
        </w:r>
        <w:r w:rsidR="00C367C1">
          <w:rPr>
            <w:webHidden/>
          </w:rPr>
          <w:fldChar w:fldCharType="begin"/>
        </w:r>
        <w:r w:rsidR="00C367C1">
          <w:rPr>
            <w:webHidden/>
          </w:rPr>
          <w:instrText xml:space="preserve"> PAGEREF _Toc531789001 \h </w:instrText>
        </w:r>
        <w:r w:rsidR="00C367C1">
          <w:rPr>
            <w:webHidden/>
          </w:rPr>
        </w:r>
        <w:r w:rsidR="00C367C1">
          <w:rPr>
            <w:webHidden/>
          </w:rPr>
          <w:fldChar w:fldCharType="separate"/>
        </w:r>
        <w:r w:rsidR="00C367C1">
          <w:rPr>
            <w:webHidden/>
          </w:rPr>
          <w:t>10</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02" w:history="1">
        <w:r w:rsidR="00C367C1" w:rsidRPr="001501DB">
          <w:rPr>
            <w:rStyle w:val="Hyperlink"/>
          </w:rPr>
          <w:t>15.1</w:t>
        </w:r>
        <w:r w:rsidR="00C367C1">
          <w:rPr>
            <w:rFonts w:asciiTheme="minorHAnsi" w:eastAsiaTheme="minorEastAsia" w:hAnsiTheme="minorHAnsi" w:cstheme="minorBidi"/>
            <w:b w:val="0"/>
            <w:snapToGrid/>
          </w:rPr>
          <w:tab/>
        </w:r>
        <w:r w:rsidR="00C367C1" w:rsidRPr="001501DB">
          <w:rPr>
            <w:rStyle w:val="Hyperlink"/>
          </w:rPr>
          <w:t>Definition of Organizational Conflict of Interest</w:t>
        </w:r>
        <w:r w:rsidR="00C367C1">
          <w:rPr>
            <w:webHidden/>
          </w:rPr>
          <w:tab/>
        </w:r>
        <w:r w:rsidR="00C367C1">
          <w:rPr>
            <w:webHidden/>
          </w:rPr>
          <w:fldChar w:fldCharType="begin"/>
        </w:r>
        <w:r w:rsidR="00C367C1">
          <w:rPr>
            <w:webHidden/>
          </w:rPr>
          <w:instrText xml:space="preserve"> PAGEREF _Toc531789002 \h </w:instrText>
        </w:r>
        <w:r w:rsidR="00C367C1">
          <w:rPr>
            <w:webHidden/>
          </w:rPr>
        </w:r>
        <w:r w:rsidR="00C367C1">
          <w:rPr>
            <w:webHidden/>
          </w:rPr>
          <w:fldChar w:fldCharType="separate"/>
        </w:r>
        <w:r w:rsidR="00C367C1">
          <w:rPr>
            <w:webHidden/>
          </w:rPr>
          <w:t>10</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03" w:history="1">
        <w:r w:rsidR="00C367C1" w:rsidRPr="001501DB">
          <w:rPr>
            <w:rStyle w:val="Hyperlink"/>
          </w:rPr>
          <w:t>15.2</w:t>
        </w:r>
        <w:r w:rsidR="00C367C1">
          <w:rPr>
            <w:rFonts w:asciiTheme="minorHAnsi" w:eastAsiaTheme="minorEastAsia" w:hAnsiTheme="minorHAnsi" w:cstheme="minorBidi"/>
            <w:b w:val="0"/>
            <w:snapToGrid/>
          </w:rPr>
          <w:tab/>
        </w:r>
        <w:r w:rsidR="00C367C1" w:rsidRPr="001501DB">
          <w:rPr>
            <w:rStyle w:val="Hyperlink"/>
          </w:rPr>
          <w:t>Organizational Conflict of Interest Guidelines</w:t>
        </w:r>
        <w:r w:rsidR="00C367C1">
          <w:rPr>
            <w:webHidden/>
          </w:rPr>
          <w:tab/>
        </w:r>
        <w:r w:rsidR="00C367C1">
          <w:rPr>
            <w:webHidden/>
          </w:rPr>
          <w:fldChar w:fldCharType="begin"/>
        </w:r>
        <w:r w:rsidR="00C367C1">
          <w:rPr>
            <w:webHidden/>
          </w:rPr>
          <w:instrText xml:space="preserve"> PAGEREF _Toc531789003 \h </w:instrText>
        </w:r>
        <w:r w:rsidR="00C367C1">
          <w:rPr>
            <w:webHidden/>
          </w:rPr>
        </w:r>
        <w:r w:rsidR="00C367C1">
          <w:rPr>
            <w:webHidden/>
          </w:rPr>
          <w:fldChar w:fldCharType="separate"/>
        </w:r>
        <w:r w:rsidR="00C367C1">
          <w:rPr>
            <w:webHidden/>
          </w:rPr>
          <w:t>11</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04" w:history="1">
        <w:r w:rsidR="00C367C1" w:rsidRPr="001501DB">
          <w:rPr>
            <w:rStyle w:val="Hyperlink"/>
          </w:rPr>
          <w:t>16.</w:t>
        </w:r>
        <w:r w:rsidR="00C367C1">
          <w:rPr>
            <w:rFonts w:asciiTheme="minorHAnsi" w:eastAsiaTheme="minorEastAsia" w:hAnsiTheme="minorHAnsi" w:cstheme="minorBidi"/>
            <w:b w:val="0"/>
            <w:snapToGrid/>
            <w:sz w:val="22"/>
            <w:szCs w:val="22"/>
          </w:rPr>
          <w:tab/>
        </w:r>
        <w:r w:rsidR="00C367C1" w:rsidRPr="001501DB">
          <w:rPr>
            <w:rStyle w:val="Hyperlink"/>
          </w:rPr>
          <w:t>Avoid Personal Conflict of Interest</w:t>
        </w:r>
        <w:r w:rsidR="00C367C1">
          <w:rPr>
            <w:webHidden/>
          </w:rPr>
          <w:tab/>
        </w:r>
        <w:r w:rsidR="00C367C1">
          <w:rPr>
            <w:webHidden/>
          </w:rPr>
          <w:fldChar w:fldCharType="begin"/>
        </w:r>
        <w:r w:rsidR="00C367C1">
          <w:rPr>
            <w:webHidden/>
          </w:rPr>
          <w:instrText xml:space="preserve"> PAGEREF _Toc531789004 \h </w:instrText>
        </w:r>
        <w:r w:rsidR="00C367C1">
          <w:rPr>
            <w:webHidden/>
          </w:rPr>
        </w:r>
        <w:r w:rsidR="00C367C1">
          <w:rPr>
            <w:webHidden/>
          </w:rPr>
          <w:fldChar w:fldCharType="separate"/>
        </w:r>
        <w:r w:rsidR="00C367C1">
          <w:rPr>
            <w:webHidden/>
          </w:rPr>
          <w:t>11</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05" w:history="1">
        <w:r w:rsidR="00C367C1" w:rsidRPr="001501DB">
          <w:rPr>
            <w:rStyle w:val="Hyperlink"/>
          </w:rPr>
          <w:t>16.1</w:t>
        </w:r>
        <w:r w:rsidR="00C367C1">
          <w:rPr>
            <w:rFonts w:asciiTheme="minorHAnsi" w:eastAsiaTheme="minorEastAsia" w:hAnsiTheme="minorHAnsi" w:cstheme="minorBidi"/>
            <w:b w:val="0"/>
            <w:snapToGrid/>
          </w:rPr>
          <w:tab/>
        </w:r>
        <w:r w:rsidR="00C367C1" w:rsidRPr="001501DB">
          <w:rPr>
            <w:rStyle w:val="Hyperlink"/>
          </w:rPr>
          <w:t>Definition of Personal Conflict of Interest</w:t>
        </w:r>
        <w:r w:rsidR="00C367C1">
          <w:rPr>
            <w:webHidden/>
          </w:rPr>
          <w:tab/>
        </w:r>
        <w:r w:rsidR="00C367C1">
          <w:rPr>
            <w:webHidden/>
          </w:rPr>
          <w:fldChar w:fldCharType="begin"/>
        </w:r>
        <w:r w:rsidR="00C367C1">
          <w:rPr>
            <w:webHidden/>
          </w:rPr>
          <w:instrText xml:space="preserve"> PAGEREF _Toc531789005 \h </w:instrText>
        </w:r>
        <w:r w:rsidR="00C367C1">
          <w:rPr>
            <w:webHidden/>
          </w:rPr>
        </w:r>
        <w:r w:rsidR="00C367C1">
          <w:rPr>
            <w:webHidden/>
          </w:rPr>
          <w:fldChar w:fldCharType="separate"/>
        </w:r>
        <w:r w:rsidR="00C367C1">
          <w:rPr>
            <w:webHidden/>
          </w:rPr>
          <w:t>11</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06" w:history="1">
        <w:r w:rsidR="00C367C1" w:rsidRPr="001501DB">
          <w:rPr>
            <w:rStyle w:val="Hyperlink"/>
          </w:rPr>
          <w:t>16.2</w:t>
        </w:r>
        <w:r w:rsidR="00C367C1">
          <w:rPr>
            <w:rFonts w:asciiTheme="minorHAnsi" w:eastAsiaTheme="minorEastAsia" w:hAnsiTheme="minorHAnsi" w:cstheme="minorBidi"/>
            <w:b w:val="0"/>
            <w:snapToGrid/>
          </w:rPr>
          <w:tab/>
        </w:r>
        <w:r w:rsidR="00C367C1" w:rsidRPr="001501DB">
          <w:rPr>
            <w:rStyle w:val="Hyperlink"/>
          </w:rPr>
          <w:t>Personal Conflict of Interest Guidelines</w:t>
        </w:r>
        <w:r w:rsidR="00C367C1">
          <w:rPr>
            <w:webHidden/>
          </w:rPr>
          <w:tab/>
        </w:r>
        <w:r w:rsidR="00C367C1">
          <w:rPr>
            <w:webHidden/>
          </w:rPr>
          <w:fldChar w:fldCharType="begin"/>
        </w:r>
        <w:r w:rsidR="00C367C1">
          <w:rPr>
            <w:webHidden/>
          </w:rPr>
          <w:instrText xml:space="preserve"> PAGEREF _Toc531789006 \h </w:instrText>
        </w:r>
        <w:r w:rsidR="00C367C1">
          <w:rPr>
            <w:webHidden/>
          </w:rPr>
        </w:r>
        <w:r w:rsidR="00C367C1">
          <w:rPr>
            <w:webHidden/>
          </w:rPr>
          <w:fldChar w:fldCharType="separate"/>
        </w:r>
        <w:r w:rsidR="00C367C1">
          <w:rPr>
            <w:webHidden/>
          </w:rPr>
          <w:t>11</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07" w:history="1">
        <w:r w:rsidR="00C367C1" w:rsidRPr="001501DB">
          <w:rPr>
            <w:rStyle w:val="Hyperlink"/>
          </w:rPr>
          <w:t>16.3</w:t>
        </w:r>
        <w:r w:rsidR="00C367C1">
          <w:rPr>
            <w:rFonts w:asciiTheme="minorHAnsi" w:eastAsiaTheme="minorEastAsia" w:hAnsiTheme="minorHAnsi" w:cstheme="minorBidi"/>
            <w:b w:val="0"/>
            <w:snapToGrid/>
          </w:rPr>
          <w:tab/>
        </w:r>
        <w:r w:rsidR="00C367C1" w:rsidRPr="001501DB">
          <w:rPr>
            <w:rStyle w:val="Hyperlink"/>
          </w:rPr>
          <w:t>Examples of How a Personal Conflict of Interest Could Occur</w:t>
        </w:r>
        <w:r w:rsidR="00C367C1">
          <w:rPr>
            <w:webHidden/>
          </w:rPr>
          <w:tab/>
        </w:r>
        <w:r w:rsidR="00C367C1">
          <w:rPr>
            <w:webHidden/>
          </w:rPr>
          <w:fldChar w:fldCharType="begin"/>
        </w:r>
        <w:r w:rsidR="00C367C1">
          <w:rPr>
            <w:webHidden/>
          </w:rPr>
          <w:instrText xml:space="preserve"> PAGEREF _Toc531789007 \h </w:instrText>
        </w:r>
        <w:r w:rsidR="00C367C1">
          <w:rPr>
            <w:webHidden/>
          </w:rPr>
        </w:r>
        <w:r w:rsidR="00C367C1">
          <w:rPr>
            <w:webHidden/>
          </w:rPr>
          <w:fldChar w:fldCharType="separate"/>
        </w:r>
        <w:r w:rsidR="00C367C1">
          <w:rPr>
            <w:webHidden/>
          </w:rPr>
          <w:t>11</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08" w:history="1">
        <w:r w:rsidR="00C367C1" w:rsidRPr="001501DB">
          <w:rPr>
            <w:rStyle w:val="Hyperlink"/>
          </w:rPr>
          <w:t>16.4</w:t>
        </w:r>
        <w:r w:rsidR="00C367C1">
          <w:rPr>
            <w:rFonts w:asciiTheme="minorHAnsi" w:eastAsiaTheme="minorEastAsia" w:hAnsiTheme="minorHAnsi" w:cstheme="minorBidi"/>
            <w:b w:val="0"/>
            <w:snapToGrid/>
          </w:rPr>
          <w:tab/>
        </w:r>
        <w:r w:rsidR="00C367C1" w:rsidRPr="001501DB">
          <w:rPr>
            <w:rStyle w:val="Hyperlink"/>
          </w:rPr>
          <w:t>Personal Conflict of Interest Related to Former Employment</w:t>
        </w:r>
        <w:r w:rsidR="00C367C1">
          <w:rPr>
            <w:webHidden/>
          </w:rPr>
          <w:tab/>
        </w:r>
        <w:r w:rsidR="00C367C1">
          <w:rPr>
            <w:webHidden/>
          </w:rPr>
          <w:fldChar w:fldCharType="begin"/>
        </w:r>
        <w:r w:rsidR="00C367C1">
          <w:rPr>
            <w:webHidden/>
          </w:rPr>
          <w:instrText xml:space="preserve"> PAGEREF _Toc531789008 \h </w:instrText>
        </w:r>
        <w:r w:rsidR="00C367C1">
          <w:rPr>
            <w:webHidden/>
          </w:rPr>
        </w:r>
        <w:r w:rsidR="00C367C1">
          <w:rPr>
            <w:webHidden/>
          </w:rPr>
          <w:fldChar w:fldCharType="separate"/>
        </w:r>
        <w:r w:rsidR="00C367C1">
          <w:rPr>
            <w:webHidden/>
          </w:rPr>
          <w:t>12</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09" w:history="1">
        <w:r w:rsidR="00C367C1" w:rsidRPr="001501DB">
          <w:rPr>
            <w:rStyle w:val="Hyperlink"/>
          </w:rPr>
          <w:t>17.</w:t>
        </w:r>
        <w:r w:rsidR="00C367C1">
          <w:rPr>
            <w:rFonts w:asciiTheme="minorHAnsi" w:eastAsiaTheme="minorEastAsia" w:hAnsiTheme="minorHAnsi" w:cstheme="minorBidi"/>
            <w:b w:val="0"/>
            <w:snapToGrid/>
            <w:sz w:val="22"/>
            <w:szCs w:val="22"/>
          </w:rPr>
          <w:tab/>
        </w:r>
        <w:r w:rsidR="00C367C1" w:rsidRPr="001501DB">
          <w:rPr>
            <w:rStyle w:val="Hyperlink"/>
          </w:rPr>
          <w:t>Avoid Conflicts of Interest When Hiring and Working with Former Government Employees</w:t>
        </w:r>
        <w:r w:rsidR="00C367C1">
          <w:rPr>
            <w:webHidden/>
          </w:rPr>
          <w:tab/>
        </w:r>
        <w:r w:rsidR="00C367C1">
          <w:rPr>
            <w:webHidden/>
          </w:rPr>
          <w:fldChar w:fldCharType="begin"/>
        </w:r>
        <w:r w:rsidR="00C367C1">
          <w:rPr>
            <w:webHidden/>
          </w:rPr>
          <w:instrText xml:space="preserve"> PAGEREF _Toc531789009 \h </w:instrText>
        </w:r>
        <w:r w:rsidR="00C367C1">
          <w:rPr>
            <w:webHidden/>
          </w:rPr>
        </w:r>
        <w:r w:rsidR="00C367C1">
          <w:rPr>
            <w:webHidden/>
          </w:rPr>
          <w:fldChar w:fldCharType="separate"/>
        </w:r>
        <w:r w:rsidR="00C367C1">
          <w:rPr>
            <w:webHidden/>
          </w:rPr>
          <w:t>12</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10" w:history="1">
        <w:r w:rsidR="00C367C1" w:rsidRPr="001501DB">
          <w:rPr>
            <w:rStyle w:val="Hyperlink"/>
          </w:rPr>
          <w:t>18.</w:t>
        </w:r>
        <w:r w:rsidR="00C367C1">
          <w:rPr>
            <w:rFonts w:asciiTheme="minorHAnsi" w:eastAsiaTheme="minorEastAsia" w:hAnsiTheme="minorHAnsi" w:cstheme="minorBidi"/>
            <w:b w:val="0"/>
            <w:snapToGrid/>
            <w:sz w:val="22"/>
            <w:szCs w:val="22"/>
          </w:rPr>
          <w:tab/>
        </w:r>
        <w:r w:rsidR="00C367C1" w:rsidRPr="001501DB">
          <w:rPr>
            <w:rStyle w:val="Hyperlink"/>
          </w:rPr>
          <w:t>Properly Engage Consultants, Representatives and Other Third Parties</w:t>
        </w:r>
        <w:r w:rsidR="00C367C1">
          <w:rPr>
            <w:webHidden/>
          </w:rPr>
          <w:tab/>
        </w:r>
        <w:r w:rsidR="00C367C1">
          <w:rPr>
            <w:webHidden/>
          </w:rPr>
          <w:fldChar w:fldCharType="begin"/>
        </w:r>
        <w:r w:rsidR="00C367C1">
          <w:rPr>
            <w:webHidden/>
          </w:rPr>
          <w:instrText xml:space="preserve"> PAGEREF _Toc531789010 \h </w:instrText>
        </w:r>
        <w:r w:rsidR="00C367C1">
          <w:rPr>
            <w:webHidden/>
          </w:rPr>
        </w:r>
        <w:r w:rsidR="00C367C1">
          <w:rPr>
            <w:webHidden/>
          </w:rPr>
          <w:fldChar w:fldCharType="separate"/>
        </w:r>
        <w:r w:rsidR="00C367C1">
          <w:rPr>
            <w:webHidden/>
          </w:rPr>
          <w:t>12</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11" w:history="1">
        <w:r w:rsidR="00C367C1" w:rsidRPr="001501DB">
          <w:rPr>
            <w:rStyle w:val="Hyperlink"/>
          </w:rPr>
          <w:t>19.</w:t>
        </w:r>
        <w:r w:rsidR="00C367C1">
          <w:rPr>
            <w:rFonts w:asciiTheme="minorHAnsi" w:eastAsiaTheme="minorEastAsia" w:hAnsiTheme="minorHAnsi" w:cstheme="minorBidi"/>
            <w:b w:val="0"/>
            <w:snapToGrid/>
            <w:sz w:val="22"/>
            <w:szCs w:val="22"/>
          </w:rPr>
          <w:tab/>
        </w:r>
        <w:r w:rsidR="00C367C1" w:rsidRPr="001501DB">
          <w:rPr>
            <w:rStyle w:val="Hyperlink"/>
          </w:rPr>
          <w:t>Protect Confidential Information</w:t>
        </w:r>
        <w:r w:rsidR="00C367C1">
          <w:rPr>
            <w:webHidden/>
          </w:rPr>
          <w:tab/>
        </w:r>
        <w:r w:rsidR="00C367C1">
          <w:rPr>
            <w:webHidden/>
          </w:rPr>
          <w:fldChar w:fldCharType="begin"/>
        </w:r>
        <w:r w:rsidR="00C367C1">
          <w:rPr>
            <w:webHidden/>
          </w:rPr>
          <w:instrText xml:space="preserve"> PAGEREF _Toc531789011 \h </w:instrText>
        </w:r>
        <w:r w:rsidR="00C367C1">
          <w:rPr>
            <w:webHidden/>
          </w:rPr>
        </w:r>
        <w:r w:rsidR="00C367C1">
          <w:rPr>
            <w:webHidden/>
          </w:rPr>
          <w:fldChar w:fldCharType="separate"/>
        </w:r>
        <w:r w:rsidR="00C367C1">
          <w:rPr>
            <w:webHidden/>
          </w:rPr>
          <w:t>13</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12" w:history="1">
        <w:r w:rsidR="00C367C1" w:rsidRPr="001501DB">
          <w:rPr>
            <w:rStyle w:val="Hyperlink"/>
          </w:rPr>
          <w:t>20.</w:t>
        </w:r>
        <w:r w:rsidR="00C367C1">
          <w:rPr>
            <w:rFonts w:asciiTheme="minorHAnsi" w:eastAsiaTheme="minorEastAsia" w:hAnsiTheme="minorHAnsi" w:cstheme="minorBidi"/>
            <w:b w:val="0"/>
            <w:snapToGrid/>
            <w:sz w:val="22"/>
            <w:szCs w:val="22"/>
          </w:rPr>
          <w:tab/>
        </w:r>
        <w:r w:rsidR="00C367C1" w:rsidRPr="001501DB">
          <w:rPr>
            <w:rStyle w:val="Hyperlink"/>
          </w:rPr>
          <w:t>Protect Personal Information</w:t>
        </w:r>
        <w:r w:rsidR="00C367C1">
          <w:rPr>
            <w:webHidden/>
          </w:rPr>
          <w:tab/>
        </w:r>
        <w:r w:rsidR="00C367C1">
          <w:rPr>
            <w:webHidden/>
          </w:rPr>
          <w:fldChar w:fldCharType="begin"/>
        </w:r>
        <w:r w:rsidR="00C367C1">
          <w:rPr>
            <w:webHidden/>
          </w:rPr>
          <w:instrText xml:space="preserve"> PAGEREF _Toc531789012 \h </w:instrText>
        </w:r>
        <w:r w:rsidR="00C367C1">
          <w:rPr>
            <w:webHidden/>
          </w:rPr>
        </w:r>
        <w:r w:rsidR="00C367C1">
          <w:rPr>
            <w:webHidden/>
          </w:rPr>
          <w:fldChar w:fldCharType="separate"/>
        </w:r>
        <w:r w:rsidR="00C367C1">
          <w:rPr>
            <w:webHidden/>
          </w:rPr>
          <w:t>13</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13" w:history="1">
        <w:r w:rsidR="00C367C1" w:rsidRPr="001501DB">
          <w:rPr>
            <w:rStyle w:val="Hyperlink"/>
          </w:rPr>
          <w:t>21.</w:t>
        </w:r>
        <w:r w:rsidR="00C367C1">
          <w:rPr>
            <w:rFonts w:asciiTheme="minorHAnsi" w:eastAsiaTheme="minorEastAsia" w:hAnsiTheme="minorHAnsi" w:cstheme="minorBidi"/>
            <w:b w:val="0"/>
            <w:snapToGrid/>
            <w:sz w:val="22"/>
            <w:szCs w:val="22"/>
          </w:rPr>
          <w:tab/>
        </w:r>
        <w:r w:rsidR="00C367C1" w:rsidRPr="001501DB">
          <w:rPr>
            <w:rStyle w:val="Hyperlink"/>
          </w:rPr>
          <w:t>Properly Use P E Systems Company and Customer Assets</w:t>
        </w:r>
        <w:r w:rsidR="00C367C1">
          <w:rPr>
            <w:webHidden/>
          </w:rPr>
          <w:tab/>
        </w:r>
        <w:r w:rsidR="00C367C1">
          <w:rPr>
            <w:webHidden/>
          </w:rPr>
          <w:fldChar w:fldCharType="begin"/>
        </w:r>
        <w:r w:rsidR="00C367C1">
          <w:rPr>
            <w:webHidden/>
          </w:rPr>
          <w:instrText xml:space="preserve"> PAGEREF _Toc531789013 \h </w:instrText>
        </w:r>
        <w:r w:rsidR="00C367C1">
          <w:rPr>
            <w:webHidden/>
          </w:rPr>
        </w:r>
        <w:r w:rsidR="00C367C1">
          <w:rPr>
            <w:webHidden/>
          </w:rPr>
          <w:fldChar w:fldCharType="separate"/>
        </w:r>
        <w:r w:rsidR="00C367C1">
          <w:rPr>
            <w:webHidden/>
          </w:rPr>
          <w:t>13</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14" w:history="1">
        <w:r w:rsidR="00C367C1" w:rsidRPr="001501DB">
          <w:rPr>
            <w:rStyle w:val="Hyperlink"/>
          </w:rPr>
          <w:t>22.</w:t>
        </w:r>
        <w:r w:rsidR="00C367C1">
          <w:rPr>
            <w:rFonts w:asciiTheme="minorHAnsi" w:eastAsiaTheme="minorEastAsia" w:hAnsiTheme="minorHAnsi" w:cstheme="minorBidi"/>
            <w:b w:val="0"/>
            <w:snapToGrid/>
            <w:sz w:val="22"/>
            <w:szCs w:val="22"/>
          </w:rPr>
          <w:tab/>
        </w:r>
        <w:r w:rsidR="00C367C1" w:rsidRPr="001501DB">
          <w:rPr>
            <w:rStyle w:val="Hyperlink"/>
          </w:rPr>
          <w:t>Cybersecurity</w:t>
        </w:r>
        <w:r w:rsidR="00C367C1">
          <w:rPr>
            <w:webHidden/>
          </w:rPr>
          <w:tab/>
        </w:r>
        <w:r w:rsidR="00C367C1">
          <w:rPr>
            <w:webHidden/>
          </w:rPr>
          <w:fldChar w:fldCharType="begin"/>
        </w:r>
        <w:r w:rsidR="00C367C1">
          <w:rPr>
            <w:webHidden/>
          </w:rPr>
          <w:instrText xml:space="preserve"> PAGEREF _Toc531789014 \h </w:instrText>
        </w:r>
        <w:r w:rsidR="00C367C1">
          <w:rPr>
            <w:webHidden/>
          </w:rPr>
        </w:r>
        <w:r w:rsidR="00C367C1">
          <w:rPr>
            <w:webHidden/>
          </w:rPr>
          <w:fldChar w:fldCharType="separate"/>
        </w:r>
        <w:r w:rsidR="00C367C1">
          <w:rPr>
            <w:webHidden/>
          </w:rPr>
          <w:t>14</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15" w:history="1">
        <w:r w:rsidR="00C367C1" w:rsidRPr="001501DB">
          <w:rPr>
            <w:rStyle w:val="Hyperlink"/>
          </w:rPr>
          <w:t>23.</w:t>
        </w:r>
        <w:r w:rsidR="00C367C1">
          <w:rPr>
            <w:rFonts w:asciiTheme="minorHAnsi" w:eastAsiaTheme="minorEastAsia" w:hAnsiTheme="minorHAnsi" w:cstheme="minorBidi"/>
            <w:b w:val="0"/>
            <w:snapToGrid/>
            <w:sz w:val="22"/>
            <w:szCs w:val="22"/>
          </w:rPr>
          <w:tab/>
        </w:r>
        <w:r w:rsidR="00C367C1" w:rsidRPr="001501DB">
          <w:rPr>
            <w:rStyle w:val="Hyperlink"/>
          </w:rPr>
          <w:t>Participate in Business Conduct Compliance Training and Ethics Awareness Training</w:t>
        </w:r>
        <w:r w:rsidR="00C367C1">
          <w:rPr>
            <w:webHidden/>
          </w:rPr>
          <w:tab/>
        </w:r>
        <w:r w:rsidR="00C367C1">
          <w:rPr>
            <w:webHidden/>
          </w:rPr>
          <w:fldChar w:fldCharType="begin"/>
        </w:r>
        <w:r w:rsidR="00C367C1">
          <w:rPr>
            <w:webHidden/>
          </w:rPr>
          <w:instrText xml:space="preserve"> PAGEREF _Toc531789015 \h </w:instrText>
        </w:r>
        <w:r w:rsidR="00C367C1">
          <w:rPr>
            <w:webHidden/>
          </w:rPr>
        </w:r>
        <w:r w:rsidR="00C367C1">
          <w:rPr>
            <w:webHidden/>
          </w:rPr>
          <w:fldChar w:fldCharType="separate"/>
        </w:r>
        <w:r w:rsidR="00C367C1">
          <w:rPr>
            <w:webHidden/>
          </w:rPr>
          <w:t>14</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16" w:history="1">
        <w:r w:rsidR="00C367C1" w:rsidRPr="001501DB">
          <w:rPr>
            <w:rStyle w:val="Hyperlink"/>
          </w:rPr>
          <w:t>24.</w:t>
        </w:r>
        <w:r w:rsidR="00C367C1">
          <w:rPr>
            <w:rFonts w:asciiTheme="minorHAnsi" w:eastAsiaTheme="minorEastAsia" w:hAnsiTheme="minorHAnsi" w:cstheme="minorBidi"/>
            <w:b w:val="0"/>
            <w:snapToGrid/>
            <w:sz w:val="22"/>
            <w:szCs w:val="22"/>
          </w:rPr>
          <w:tab/>
        </w:r>
        <w:r w:rsidR="00C367C1" w:rsidRPr="001501DB">
          <w:rPr>
            <w:rStyle w:val="Hyperlink"/>
          </w:rPr>
          <w:t>About the Ethics (and Business Conduct) Officer</w:t>
        </w:r>
        <w:r w:rsidR="00C367C1">
          <w:rPr>
            <w:webHidden/>
          </w:rPr>
          <w:tab/>
        </w:r>
        <w:r w:rsidR="00C367C1">
          <w:rPr>
            <w:webHidden/>
          </w:rPr>
          <w:fldChar w:fldCharType="begin"/>
        </w:r>
        <w:r w:rsidR="00C367C1">
          <w:rPr>
            <w:webHidden/>
          </w:rPr>
          <w:instrText xml:space="preserve"> PAGEREF _Toc531789016 \h </w:instrText>
        </w:r>
        <w:r w:rsidR="00C367C1">
          <w:rPr>
            <w:webHidden/>
          </w:rPr>
        </w:r>
        <w:r w:rsidR="00C367C1">
          <w:rPr>
            <w:webHidden/>
          </w:rPr>
          <w:fldChar w:fldCharType="separate"/>
        </w:r>
        <w:r w:rsidR="00C367C1">
          <w:rPr>
            <w:webHidden/>
          </w:rPr>
          <w:t>14</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17" w:history="1">
        <w:r w:rsidR="00C367C1" w:rsidRPr="001501DB">
          <w:rPr>
            <w:rStyle w:val="Hyperlink"/>
          </w:rPr>
          <w:t>24.1</w:t>
        </w:r>
        <w:r w:rsidR="00C367C1">
          <w:rPr>
            <w:rFonts w:asciiTheme="minorHAnsi" w:eastAsiaTheme="minorEastAsia" w:hAnsiTheme="minorHAnsi" w:cstheme="minorBidi"/>
            <w:b w:val="0"/>
            <w:snapToGrid/>
          </w:rPr>
          <w:tab/>
        </w:r>
        <w:r w:rsidR="00C367C1" w:rsidRPr="001501DB">
          <w:rPr>
            <w:rStyle w:val="Hyperlink"/>
          </w:rPr>
          <w:t>What Can You Expect When You Contact the Ethics Officer?</w:t>
        </w:r>
        <w:r w:rsidR="00C367C1">
          <w:rPr>
            <w:webHidden/>
          </w:rPr>
          <w:tab/>
        </w:r>
        <w:r w:rsidR="00C367C1">
          <w:rPr>
            <w:webHidden/>
          </w:rPr>
          <w:fldChar w:fldCharType="begin"/>
        </w:r>
        <w:r w:rsidR="00C367C1">
          <w:rPr>
            <w:webHidden/>
          </w:rPr>
          <w:instrText xml:space="preserve"> PAGEREF _Toc531789017 \h </w:instrText>
        </w:r>
        <w:r w:rsidR="00C367C1">
          <w:rPr>
            <w:webHidden/>
          </w:rPr>
        </w:r>
        <w:r w:rsidR="00C367C1">
          <w:rPr>
            <w:webHidden/>
          </w:rPr>
          <w:fldChar w:fldCharType="separate"/>
        </w:r>
        <w:r w:rsidR="00C367C1">
          <w:rPr>
            <w:webHidden/>
          </w:rPr>
          <w:t>15</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18" w:history="1">
        <w:r w:rsidR="00C367C1" w:rsidRPr="001501DB">
          <w:rPr>
            <w:rStyle w:val="Hyperlink"/>
          </w:rPr>
          <w:t>25.</w:t>
        </w:r>
        <w:r w:rsidR="00C367C1">
          <w:rPr>
            <w:rFonts w:asciiTheme="minorHAnsi" w:eastAsiaTheme="minorEastAsia" w:hAnsiTheme="minorHAnsi" w:cstheme="minorBidi"/>
            <w:b w:val="0"/>
            <w:snapToGrid/>
            <w:sz w:val="22"/>
            <w:szCs w:val="22"/>
          </w:rPr>
          <w:tab/>
        </w:r>
        <w:r w:rsidR="00C367C1" w:rsidRPr="001501DB">
          <w:rPr>
            <w:rStyle w:val="Hyperlink"/>
          </w:rPr>
          <w:t>Report Violations of this Code</w:t>
        </w:r>
        <w:r w:rsidR="00C367C1">
          <w:rPr>
            <w:webHidden/>
          </w:rPr>
          <w:tab/>
        </w:r>
        <w:r w:rsidR="00C367C1">
          <w:rPr>
            <w:webHidden/>
          </w:rPr>
          <w:fldChar w:fldCharType="begin"/>
        </w:r>
        <w:r w:rsidR="00C367C1">
          <w:rPr>
            <w:webHidden/>
          </w:rPr>
          <w:instrText xml:space="preserve"> PAGEREF _Toc531789018 \h </w:instrText>
        </w:r>
        <w:r w:rsidR="00C367C1">
          <w:rPr>
            <w:webHidden/>
          </w:rPr>
        </w:r>
        <w:r w:rsidR="00C367C1">
          <w:rPr>
            <w:webHidden/>
          </w:rPr>
          <w:fldChar w:fldCharType="separate"/>
        </w:r>
        <w:r w:rsidR="00C367C1">
          <w:rPr>
            <w:webHidden/>
          </w:rPr>
          <w:t>15</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19" w:history="1">
        <w:r w:rsidR="00C367C1" w:rsidRPr="001501DB">
          <w:rPr>
            <w:rStyle w:val="Hyperlink"/>
          </w:rPr>
          <w:t>25.1</w:t>
        </w:r>
        <w:r w:rsidR="00C367C1">
          <w:rPr>
            <w:rFonts w:asciiTheme="minorHAnsi" w:eastAsiaTheme="minorEastAsia" w:hAnsiTheme="minorHAnsi" w:cstheme="minorBidi"/>
            <w:b w:val="0"/>
            <w:snapToGrid/>
          </w:rPr>
          <w:tab/>
        </w:r>
        <w:r w:rsidR="00C367C1" w:rsidRPr="001501DB">
          <w:rPr>
            <w:rStyle w:val="Hyperlink"/>
          </w:rPr>
          <w:t>How to Contact the Ethics Officer</w:t>
        </w:r>
        <w:r w:rsidR="00C367C1">
          <w:rPr>
            <w:webHidden/>
          </w:rPr>
          <w:tab/>
        </w:r>
        <w:r w:rsidR="00C367C1">
          <w:rPr>
            <w:webHidden/>
          </w:rPr>
          <w:fldChar w:fldCharType="begin"/>
        </w:r>
        <w:r w:rsidR="00C367C1">
          <w:rPr>
            <w:webHidden/>
          </w:rPr>
          <w:instrText xml:space="preserve"> PAGEREF _Toc531789019 \h </w:instrText>
        </w:r>
        <w:r w:rsidR="00C367C1">
          <w:rPr>
            <w:webHidden/>
          </w:rPr>
        </w:r>
        <w:r w:rsidR="00C367C1">
          <w:rPr>
            <w:webHidden/>
          </w:rPr>
          <w:fldChar w:fldCharType="separate"/>
        </w:r>
        <w:r w:rsidR="00C367C1">
          <w:rPr>
            <w:webHidden/>
          </w:rPr>
          <w:t>15</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20" w:history="1">
        <w:r w:rsidR="00C367C1" w:rsidRPr="001501DB">
          <w:rPr>
            <w:rStyle w:val="Hyperlink"/>
          </w:rPr>
          <w:t>25.2</w:t>
        </w:r>
        <w:r w:rsidR="00C367C1">
          <w:rPr>
            <w:rFonts w:asciiTheme="minorHAnsi" w:eastAsiaTheme="minorEastAsia" w:hAnsiTheme="minorHAnsi" w:cstheme="minorBidi"/>
            <w:b w:val="0"/>
            <w:snapToGrid/>
          </w:rPr>
          <w:tab/>
        </w:r>
        <w:r w:rsidR="00C367C1" w:rsidRPr="001501DB">
          <w:rPr>
            <w:rStyle w:val="Hyperlink"/>
          </w:rPr>
          <w:t>No Negative Consequences for Reporting</w:t>
        </w:r>
        <w:r w:rsidR="00C367C1">
          <w:rPr>
            <w:webHidden/>
          </w:rPr>
          <w:tab/>
        </w:r>
        <w:r w:rsidR="00C367C1">
          <w:rPr>
            <w:webHidden/>
          </w:rPr>
          <w:fldChar w:fldCharType="begin"/>
        </w:r>
        <w:r w:rsidR="00C367C1">
          <w:rPr>
            <w:webHidden/>
          </w:rPr>
          <w:instrText xml:space="preserve"> PAGEREF _Toc531789020 \h </w:instrText>
        </w:r>
        <w:r w:rsidR="00C367C1">
          <w:rPr>
            <w:webHidden/>
          </w:rPr>
        </w:r>
        <w:r w:rsidR="00C367C1">
          <w:rPr>
            <w:webHidden/>
          </w:rPr>
          <w:fldChar w:fldCharType="separate"/>
        </w:r>
        <w:r w:rsidR="00C367C1">
          <w:rPr>
            <w:webHidden/>
          </w:rPr>
          <w:t>16</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21" w:history="1">
        <w:r w:rsidR="00C367C1" w:rsidRPr="001501DB">
          <w:rPr>
            <w:rStyle w:val="Hyperlink"/>
          </w:rPr>
          <w:t>25.3</w:t>
        </w:r>
        <w:r w:rsidR="00C367C1">
          <w:rPr>
            <w:rFonts w:asciiTheme="minorHAnsi" w:eastAsiaTheme="minorEastAsia" w:hAnsiTheme="minorHAnsi" w:cstheme="minorBidi"/>
            <w:b w:val="0"/>
            <w:snapToGrid/>
          </w:rPr>
          <w:tab/>
        </w:r>
        <w:r w:rsidR="00C367C1" w:rsidRPr="001501DB">
          <w:rPr>
            <w:rStyle w:val="Hyperlink"/>
          </w:rPr>
          <w:t>Anonymous Reporting Hotline</w:t>
        </w:r>
        <w:r w:rsidR="00C367C1">
          <w:rPr>
            <w:webHidden/>
          </w:rPr>
          <w:tab/>
        </w:r>
        <w:r w:rsidR="00C367C1">
          <w:rPr>
            <w:webHidden/>
          </w:rPr>
          <w:fldChar w:fldCharType="begin"/>
        </w:r>
        <w:r w:rsidR="00C367C1">
          <w:rPr>
            <w:webHidden/>
          </w:rPr>
          <w:instrText xml:space="preserve"> PAGEREF _Toc531789021 \h </w:instrText>
        </w:r>
        <w:r w:rsidR="00C367C1">
          <w:rPr>
            <w:webHidden/>
          </w:rPr>
        </w:r>
        <w:r w:rsidR="00C367C1">
          <w:rPr>
            <w:webHidden/>
          </w:rPr>
          <w:fldChar w:fldCharType="separate"/>
        </w:r>
        <w:r w:rsidR="00C367C1">
          <w:rPr>
            <w:webHidden/>
          </w:rPr>
          <w:t>16</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22" w:history="1">
        <w:r w:rsidR="00C367C1" w:rsidRPr="001501DB">
          <w:rPr>
            <w:rStyle w:val="Hyperlink"/>
          </w:rPr>
          <w:t>25.4</w:t>
        </w:r>
        <w:r w:rsidR="00C367C1">
          <w:rPr>
            <w:rFonts w:asciiTheme="minorHAnsi" w:eastAsiaTheme="minorEastAsia" w:hAnsiTheme="minorHAnsi" w:cstheme="minorBidi"/>
            <w:b w:val="0"/>
            <w:snapToGrid/>
          </w:rPr>
          <w:tab/>
        </w:r>
        <w:r w:rsidR="00C367C1" w:rsidRPr="001501DB">
          <w:rPr>
            <w:rStyle w:val="Hyperlink"/>
          </w:rPr>
          <w:t>Hotline Posters</w:t>
        </w:r>
        <w:r w:rsidR="00C367C1">
          <w:rPr>
            <w:webHidden/>
          </w:rPr>
          <w:tab/>
        </w:r>
        <w:r w:rsidR="00C367C1">
          <w:rPr>
            <w:webHidden/>
          </w:rPr>
          <w:fldChar w:fldCharType="begin"/>
        </w:r>
        <w:r w:rsidR="00C367C1">
          <w:rPr>
            <w:webHidden/>
          </w:rPr>
          <w:instrText xml:space="preserve"> PAGEREF _Toc531789022 \h </w:instrText>
        </w:r>
        <w:r w:rsidR="00C367C1">
          <w:rPr>
            <w:webHidden/>
          </w:rPr>
        </w:r>
        <w:r w:rsidR="00C367C1">
          <w:rPr>
            <w:webHidden/>
          </w:rPr>
          <w:fldChar w:fldCharType="separate"/>
        </w:r>
        <w:r w:rsidR="00C367C1">
          <w:rPr>
            <w:webHidden/>
          </w:rPr>
          <w:t>16</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23" w:history="1">
        <w:r w:rsidR="00C367C1" w:rsidRPr="001501DB">
          <w:rPr>
            <w:rStyle w:val="Hyperlink"/>
          </w:rPr>
          <w:t>25.5</w:t>
        </w:r>
        <w:r w:rsidR="00C367C1">
          <w:rPr>
            <w:rFonts w:asciiTheme="minorHAnsi" w:eastAsiaTheme="minorEastAsia" w:hAnsiTheme="minorHAnsi" w:cstheme="minorBidi"/>
            <w:b w:val="0"/>
            <w:snapToGrid/>
          </w:rPr>
          <w:tab/>
        </w:r>
        <w:r w:rsidR="00C367C1" w:rsidRPr="001501DB">
          <w:rPr>
            <w:rStyle w:val="Hyperlink"/>
          </w:rPr>
          <w:t>Reporting to the Government</w:t>
        </w:r>
        <w:r w:rsidR="00C367C1">
          <w:rPr>
            <w:webHidden/>
          </w:rPr>
          <w:tab/>
        </w:r>
        <w:r w:rsidR="00C367C1">
          <w:rPr>
            <w:webHidden/>
          </w:rPr>
          <w:fldChar w:fldCharType="begin"/>
        </w:r>
        <w:r w:rsidR="00C367C1">
          <w:rPr>
            <w:webHidden/>
          </w:rPr>
          <w:instrText xml:space="preserve"> PAGEREF _Toc531789023 \h </w:instrText>
        </w:r>
        <w:r w:rsidR="00C367C1">
          <w:rPr>
            <w:webHidden/>
          </w:rPr>
        </w:r>
        <w:r w:rsidR="00C367C1">
          <w:rPr>
            <w:webHidden/>
          </w:rPr>
          <w:fldChar w:fldCharType="separate"/>
        </w:r>
        <w:r w:rsidR="00C367C1">
          <w:rPr>
            <w:webHidden/>
          </w:rPr>
          <w:t>16</w:t>
        </w:r>
        <w:r w:rsidR="00C367C1">
          <w:rPr>
            <w:webHidden/>
          </w:rPr>
          <w:fldChar w:fldCharType="end"/>
        </w:r>
      </w:hyperlink>
    </w:p>
    <w:p w:rsidR="00C367C1" w:rsidRDefault="00357461">
      <w:pPr>
        <w:pStyle w:val="TOC3"/>
        <w:rPr>
          <w:rFonts w:asciiTheme="minorHAnsi" w:eastAsiaTheme="minorEastAsia" w:hAnsiTheme="minorHAnsi" w:cstheme="minorBidi"/>
          <w:b w:val="0"/>
          <w:snapToGrid/>
        </w:rPr>
      </w:pPr>
      <w:hyperlink w:anchor="_Toc531789024" w:history="1">
        <w:r w:rsidR="00C367C1" w:rsidRPr="001501DB">
          <w:rPr>
            <w:rStyle w:val="Hyperlink"/>
          </w:rPr>
          <w:t>25.6</w:t>
        </w:r>
        <w:r w:rsidR="00C367C1">
          <w:rPr>
            <w:rFonts w:asciiTheme="minorHAnsi" w:eastAsiaTheme="minorEastAsia" w:hAnsiTheme="minorHAnsi" w:cstheme="minorBidi"/>
            <w:b w:val="0"/>
            <w:snapToGrid/>
          </w:rPr>
          <w:tab/>
        </w:r>
        <w:r w:rsidR="00C367C1" w:rsidRPr="001501DB">
          <w:rPr>
            <w:rStyle w:val="Hyperlink"/>
          </w:rPr>
          <w:t>Confidentiality</w:t>
        </w:r>
        <w:r w:rsidR="00C367C1">
          <w:rPr>
            <w:webHidden/>
          </w:rPr>
          <w:tab/>
        </w:r>
        <w:r w:rsidR="00C367C1">
          <w:rPr>
            <w:webHidden/>
          </w:rPr>
          <w:fldChar w:fldCharType="begin"/>
        </w:r>
        <w:r w:rsidR="00C367C1">
          <w:rPr>
            <w:webHidden/>
          </w:rPr>
          <w:instrText xml:space="preserve"> PAGEREF _Toc531789024 \h </w:instrText>
        </w:r>
        <w:r w:rsidR="00C367C1">
          <w:rPr>
            <w:webHidden/>
          </w:rPr>
        </w:r>
        <w:r w:rsidR="00C367C1">
          <w:rPr>
            <w:webHidden/>
          </w:rPr>
          <w:fldChar w:fldCharType="separate"/>
        </w:r>
        <w:r w:rsidR="00C367C1">
          <w:rPr>
            <w:webHidden/>
          </w:rPr>
          <w:t>16</w:t>
        </w:r>
        <w:r w:rsidR="00C367C1">
          <w:rPr>
            <w:webHidden/>
          </w:rPr>
          <w:fldChar w:fldCharType="end"/>
        </w:r>
      </w:hyperlink>
    </w:p>
    <w:p w:rsidR="00C367C1" w:rsidRDefault="00357461">
      <w:pPr>
        <w:pStyle w:val="TOC1"/>
        <w:rPr>
          <w:rFonts w:asciiTheme="minorHAnsi" w:eastAsiaTheme="minorEastAsia" w:hAnsiTheme="minorHAnsi" w:cstheme="minorBidi"/>
          <w:b w:val="0"/>
          <w:snapToGrid/>
          <w:sz w:val="22"/>
          <w:szCs w:val="22"/>
        </w:rPr>
      </w:pPr>
      <w:hyperlink w:anchor="_Toc531789025" w:history="1">
        <w:r w:rsidR="00C367C1" w:rsidRPr="001501DB">
          <w:rPr>
            <w:rStyle w:val="Hyperlink"/>
          </w:rPr>
          <w:t>26.</w:t>
        </w:r>
        <w:r w:rsidR="00C367C1">
          <w:rPr>
            <w:rFonts w:asciiTheme="minorHAnsi" w:eastAsiaTheme="minorEastAsia" w:hAnsiTheme="minorHAnsi" w:cstheme="minorBidi"/>
            <w:b w:val="0"/>
            <w:snapToGrid/>
            <w:sz w:val="22"/>
            <w:szCs w:val="22"/>
          </w:rPr>
          <w:tab/>
        </w:r>
        <w:r w:rsidR="00C367C1" w:rsidRPr="001501DB">
          <w:rPr>
            <w:rStyle w:val="Hyperlink"/>
          </w:rPr>
          <w:t>Receipt and Acknowledgment</w:t>
        </w:r>
        <w:r w:rsidR="00C367C1">
          <w:rPr>
            <w:webHidden/>
          </w:rPr>
          <w:tab/>
        </w:r>
        <w:r w:rsidR="00C367C1">
          <w:rPr>
            <w:webHidden/>
          </w:rPr>
          <w:fldChar w:fldCharType="begin"/>
        </w:r>
        <w:r w:rsidR="00C367C1">
          <w:rPr>
            <w:webHidden/>
          </w:rPr>
          <w:instrText xml:space="preserve"> PAGEREF _Toc531789025 \h </w:instrText>
        </w:r>
        <w:r w:rsidR="00C367C1">
          <w:rPr>
            <w:webHidden/>
          </w:rPr>
        </w:r>
        <w:r w:rsidR="00C367C1">
          <w:rPr>
            <w:webHidden/>
          </w:rPr>
          <w:fldChar w:fldCharType="separate"/>
        </w:r>
        <w:r w:rsidR="00C367C1">
          <w:rPr>
            <w:webHidden/>
          </w:rPr>
          <w:t>17</w:t>
        </w:r>
        <w:r w:rsidR="00C367C1">
          <w:rPr>
            <w:webHidden/>
          </w:rPr>
          <w:fldChar w:fldCharType="end"/>
        </w:r>
      </w:hyperlink>
    </w:p>
    <w:p w:rsidR="006C2B03" w:rsidRDefault="000E0674">
      <w:r w:rsidRPr="00765460">
        <w:rPr>
          <w:b/>
        </w:rPr>
        <w:fldChar w:fldCharType="end"/>
      </w:r>
    </w:p>
    <w:p w:rsidR="00015E9C" w:rsidRDefault="00015E9C"/>
    <w:p w:rsidR="00080FAE" w:rsidRPr="00015E9C" w:rsidRDefault="00080FAE" w:rsidP="00015E9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53BA8" w:rsidRDefault="00653BA8"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C6949" w:rsidRDefault="006C6949" w:rsidP="00B455A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155057" w:rsidRDefault="00155057" w:rsidP="00653BA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u w:val="single"/>
        </w:rPr>
        <w:sectPr w:rsidR="00155057" w:rsidSect="00155057">
          <w:endnotePr>
            <w:numFmt w:val="decimal"/>
          </w:endnotePr>
          <w:pgSz w:w="12240" w:h="15840" w:code="1"/>
          <w:pgMar w:top="720" w:right="1008" w:bottom="864" w:left="1008" w:header="1440" w:footer="720" w:gutter="0"/>
          <w:pgNumType w:fmt="lowerRoman" w:start="1"/>
          <w:cols w:space="720"/>
          <w:noEndnote/>
          <w:docGrid w:linePitch="326"/>
        </w:sectPr>
      </w:pPr>
    </w:p>
    <w:p w:rsidR="0013666C" w:rsidRDefault="0013666C" w:rsidP="00653BA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u w:val="single"/>
        </w:rPr>
      </w:pPr>
    </w:p>
    <w:p w:rsidR="003506E1" w:rsidRPr="00653BA8" w:rsidRDefault="005A6BCE" w:rsidP="00653BA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u w:val="single"/>
        </w:rPr>
      </w:pPr>
      <w:r w:rsidRPr="00653BA8">
        <w:rPr>
          <w:b/>
          <w:sz w:val="28"/>
          <w:szCs w:val="28"/>
          <w:u w:val="single"/>
        </w:rPr>
        <w:t xml:space="preserve">Code of Ethics and </w:t>
      </w:r>
      <w:r w:rsidR="00653BA8">
        <w:rPr>
          <w:b/>
          <w:sz w:val="28"/>
          <w:szCs w:val="28"/>
          <w:u w:val="single"/>
        </w:rPr>
        <w:t>Business C</w:t>
      </w:r>
      <w:r w:rsidRPr="00653BA8">
        <w:rPr>
          <w:b/>
          <w:sz w:val="28"/>
          <w:szCs w:val="28"/>
          <w:u w:val="single"/>
        </w:rPr>
        <w:t>onduct</w:t>
      </w:r>
    </w:p>
    <w:p w:rsidR="005A6BCE" w:rsidRDefault="005A6BCE">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506E1" w:rsidRPr="006C2B03" w:rsidRDefault="00B455A4" w:rsidP="006C2B03">
      <w:pPr>
        <w:pStyle w:val="Heading1"/>
        <w:jc w:val="left"/>
        <w:rPr>
          <w:u w:val="none"/>
        </w:rPr>
      </w:pPr>
      <w:bookmarkStart w:id="0" w:name="_Toc531788972"/>
      <w:r w:rsidRPr="006C2B03">
        <w:rPr>
          <w:u w:val="none"/>
        </w:rPr>
        <w:t>1.</w:t>
      </w:r>
      <w:r w:rsidRPr="006C2B03">
        <w:rPr>
          <w:u w:val="none"/>
        </w:rPr>
        <w:tab/>
      </w:r>
      <w:r w:rsidR="003506E1" w:rsidRPr="006C2B03">
        <w:rPr>
          <w:u w:val="none"/>
        </w:rPr>
        <w:t>Policy Statement</w:t>
      </w:r>
      <w:bookmarkEnd w:id="0"/>
    </w:p>
    <w:p w:rsidR="0013666C" w:rsidRDefault="001366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506E1" w:rsidRPr="001E1CB5" w:rsidRDefault="005A6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E1CB5">
        <w:rPr>
          <w:sz w:val="22"/>
          <w:szCs w:val="22"/>
        </w:rPr>
        <w:tab/>
      </w:r>
      <w:r w:rsidR="003506E1" w:rsidRPr="001E1CB5">
        <w:rPr>
          <w:sz w:val="22"/>
          <w:szCs w:val="22"/>
        </w:rPr>
        <w:t xml:space="preserve">It is the policy of </w:t>
      </w:r>
      <w:r w:rsidR="001249CD">
        <w:rPr>
          <w:sz w:val="22"/>
          <w:szCs w:val="22"/>
        </w:rPr>
        <w:t>P E Systems</w:t>
      </w:r>
      <w:r w:rsidR="002C7CA5">
        <w:rPr>
          <w:sz w:val="22"/>
          <w:szCs w:val="22"/>
        </w:rPr>
        <w:t xml:space="preserve"> </w:t>
      </w:r>
      <w:r w:rsidR="003506E1" w:rsidRPr="001E1CB5">
        <w:rPr>
          <w:sz w:val="22"/>
          <w:szCs w:val="22"/>
        </w:rPr>
        <w:t>to conduct business with the highest de</w:t>
      </w:r>
      <w:r w:rsidR="00820E86">
        <w:rPr>
          <w:sz w:val="22"/>
          <w:szCs w:val="22"/>
        </w:rPr>
        <w:t>gree of integrity and honesty</w:t>
      </w:r>
      <w:r w:rsidR="003506E1" w:rsidRPr="001E1CB5">
        <w:rPr>
          <w:sz w:val="22"/>
          <w:szCs w:val="22"/>
        </w:rPr>
        <w:t xml:space="preserve"> and to fully comply with all applicable laws, </w:t>
      </w:r>
      <w:proofErr w:type="gramStart"/>
      <w:r w:rsidR="003506E1" w:rsidRPr="001E1CB5">
        <w:rPr>
          <w:sz w:val="22"/>
          <w:szCs w:val="22"/>
        </w:rPr>
        <w:t>rules</w:t>
      </w:r>
      <w:proofErr w:type="gramEnd"/>
      <w:r w:rsidR="003506E1" w:rsidRPr="001E1CB5">
        <w:rPr>
          <w:sz w:val="22"/>
          <w:szCs w:val="22"/>
        </w:rPr>
        <w:t xml:space="preserve"> and regulations. The following general rules apply to the implementation of th</w:t>
      </w:r>
      <w:r w:rsidR="00502977" w:rsidRPr="001E1CB5">
        <w:rPr>
          <w:sz w:val="22"/>
          <w:szCs w:val="22"/>
        </w:rPr>
        <w:t>is</w:t>
      </w:r>
      <w:r w:rsidR="003506E1" w:rsidRPr="001E1CB5">
        <w:rPr>
          <w:sz w:val="22"/>
          <w:szCs w:val="22"/>
        </w:rPr>
        <w:t xml:space="preserve"> Code:</w:t>
      </w:r>
    </w:p>
    <w:p w:rsidR="003506E1" w:rsidRPr="001E1CB5" w:rsidRDefault="00350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506E1" w:rsidRPr="001E1CB5" w:rsidRDefault="00A16D37" w:rsidP="003506E1">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E1CB5">
        <w:rPr>
          <w:sz w:val="22"/>
          <w:szCs w:val="22"/>
        </w:rPr>
        <w:t>Compliance</w:t>
      </w:r>
      <w:r w:rsidR="002C7CA5">
        <w:rPr>
          <w:sz w:val="22"/>
          <w:szCs w:val="22"/>
        </w:rPr>
        <w:t>:</w:t>
      </w:r>
      <w:r w:rsidRPr="002C7CA5">
        <w:rPr>
          <w:sz w:val="22"/>
          <w:szCs w:val="22"/>
        </w:rPr>
        <w:t xml:space="preserve">  All </w:t>
      </w:r>
      <w:r w:rsidR="002C7CA5" w:rsidRPr="002C7CA5">
        <w:rPr>
          <w:sz w:val="22"/>
          <w:szCs w:val="22"/>
        </w:rPr>
        <w:t xml:space="preserve">officers, directors, </w:t>
      </w:r>
      <w:r w:rsidR="00584720" w:rsidRPr="002C7CA5">
        <w:rPr>
          <w:sz w:val="22"/>
          <w:szCs w:val="22"/>
        </w:rPr>
        <w:t xml:space="preserve">employees, </w:t>
      </w:r>
      <w:proofErr w:type="gramStart"/>
      <w:r w:rsidRPr="002C7CA5">
        <w:rPr>
          <w:sz w:val="22"/>
          <w:szCs w:val="22"/>
        </w:rPr>
        <w:t>consultants</w:t>
      </w:r>
      <w:proofErr w:type="gramEnd"/>
      <w:r w:rsidR="00306390" w:rsidRPr="002C7CA5">
        <w:rPr>
          <w:sz w:val="22"/>
          <w:szCs w:val="22"/>
        </w:rPr>
        <w:t xml:space="preserve"> </w:t>
      </w:r>
      <w:r w:rsidR="002C7CA5" w:rsidRPr="002C7CA5">
        <w:rPr>
          <w:sz w:val="22"/>
          <w:szCs w:val="22"/>
        </w:rPr>
        <w:t xml:space="preserve">and subcontractors </w:t>
      </w:r>
      <w:r w:rsidR="003506E1" w:rsidRPr="002C7CA5">
        <w:rPr>
          <w:sz w:val="22"/>
          <w:szCs w:val="22"/>
        </w:rPr>
        <w:t>must comply with this code.  Any</w:t>
      </w:r>
      <w:r w:rsidRPr="002C7CA5">
        <w:rPr>
          <w:sz w:val="22"/>
          <w:szCs w:val="22"/>
        </w:rPr>
        <w:t>one</w:t>
      </w:r>
      <w:r w:rsidRPr="001E1CB5">
        <w:rPr>
          <w:sz w:val="22"/>
          <w:szCs w:val="22"/>
        </w:rPr>
        <w:t xml:space="preserve"> wh</w:t>
      </w:r>
      <w:r w:rsidR="003506E1" w:rsidRPr="001E1CB5">
        <w:rPr>
          <w:sz w:val="22"/>
          <w:szCs w:val="22"/>
        </w:rPr>
        <w:t>o violates this Code will be subject to disciplinary action, up to and including termination of employment.</w:t>
      </w:r>
    </w:p>
    <w:p w:rsidR="003506E1" w:rsidRDefault="003506E1" w:rsidP="003506E1">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E1CB5">
        <w:rPr>
          <w:sz w:val="22"/>
          <w:szCs w:val="22"/>
        </w:rPr>
        <w:t>Rep</w:t>
      </w:r>
      <w:r w:rsidR="002C7CA5">
        <w:rPr>
          <w:sz w:val="22"/>
          <w:szCs w:val="22"/>
        </w:rPr>
        <w:t>orting:</w:t>
      </w:r>
      <w:r w:rsidRPr="001E1CB5">
        <w:rPr>
          <w:sz w:val="22"/>
          <w:szCs w:val="22"/>
        </w:rPr>
        <w:t xml:space="preserve">  </w:t>
      </w:r>
      <w:r w:rsidRPr="002C7CA5">
        <w:rPr>
          <w:sz w:val="22"/>
          <w:szCs w:val="22"/>
        </w:rPr>
        <w:t>All</w:t>
      </w:r>
      <w:r w:rsidR="00A97CEC" w:rsidRPr="002C7CA5">
        <w:rPr>
          <w:sz w:val="22"/>
          <w:szCs w:val="22"/>
        </w:rPr>
        <w:t xml:space="preserve"> </w:t>
      </w:r>
      <w:r w:rsidR="002C7CA5" w:rsidRPr="002C7CA5">
        <w:rPr>
          <w:sz w:val="22"/>
          <w:szCs w:val="22"/>
        </w:rPr>
        <w:t xml:space="preserve">officers, directors, </w:t>
      </w:r>
      <w:r w:rsidR="00584720" w:rsidRPr="002C7CA5">
        <w:rPr>
          <w:sz w:val="22"/>
          <w:szCs w:val="22"/>
        </w:rPr>
        <w:t xml:space="preserve">employees, </w:t>
      </w:r>
      <w:proofErr w:type="gramStart"/>
      <w:r w:rsidR="00A97CEC" w:rsidRPr="002C7CA5">
        <w:rPr>
          <w:sz w:val="22"/>
          <w:szCs w:val="22"/>
        </w:rPr>
        <w:t>consultants</w:t>
      </w:r>
      <w:proofErr w:type="gramEnd"/>
      <w:r w:rsidR="002C7CA5">
        <w:rPr>
          <w:sz w:val="22"/>
          <w:szCs w:val="22"/>
        </w:rPr>
        <w:t xml:space="preserve"> and subcontractors</w:t>
      </w:r>
      <w:r w:rsidRPr="001E1CB5">
        <w:rPr>
          <w:sz w:val="22"/>
          <w:szCs w:val="22"/>
        </w:rPr>
        <w:t xml:space="preserve"> have a duty to </w:t>
      </w:r>
      <w:r w:rsidR="00A97CEC" w:rsidRPr="001E1CB5">
        <w:rPr>
          <w:sz w:val="22"/>
          <w:szCs w:val="22"/>
        </w:rPr>
        <w:t xml:space="preserve">immediately </w:t>
      </w:r>
      <w:r w:rsidRPr="001E1CB5">
        <w:rPr>
          <w:sz w:val="22"/>
          <w:szCs w:val="22"/>
        </w:rPr>
        <w:t xml:space="preserve">report all violations of this Code or other potentially illegal </w:t>
      </w:r>
      <w:r w:rsidR="002C7CA5">
        <w:rPr>
          <w:sz w:val="22"/>
          <w:szCs w:val="22"/>
        </w:rPr>
        <w:t xml:space="preserve">or unethical behavior by anyone.  </w:t>
      </w:r>
      <w:r w:rsidR="00C61C5E" w:rsidRPr="001E1CB5">
        <w:rPr>
          <w:sz w:val="22"/>
          <w:szCs w:val="22"/>
        </w:rPr>
        <w:t>Individuals may report violations of this Code anonymously if they choose.</w:t>
      </w:r>
      <w:r w:rsidR="00281BD6" w:rsidRPr="001E1CB5">
        <w:rPr>
          <w:sz w:val="22"/>
          <w:szCs w:val="22"/>
        </w:rPr>
        <w:t xml:space="preserve"> </w:t>
      </w:r>
      <w:r w:rsidR="002C7CA5">
        <w:rPr>
          <w:sz w:val="22"/>
          <w:szCs w:val="22"/>
        </w:rPr>
        <w:t xml:space="preserve"> Please see </w:t>
      </w:r>
      <w:r w:rsidR="002C7CA5" w:rsidRPr="007F46B2">
        <w:rPr>
          <w:sz w:val="22"/>
          <w:szCs w:val="22"/>
        </w:rPr>
        <w:t xml:space="preserve">section </w:t>
      </w:r>
      <w:r w:rsidR="007F46B2" w:rsidRPr="007F46B2">
        <w:rPr>
          <w:sz w:val="22"/>
          <w:szCs w:val="22"/>
        </w:rPr>
        <w:t>2</w:t>
      </w:r>
      <w:r w:rsidR="00C367C1">
        <w:rPr>
          <w:sz w:val="22"/>
          <w:szCs w:val="22"/>
        </w:rPr>
        <w:t>5</w:t>
      </w:r>
      <w:r w:rsidR="002C7CA5" w:rsidRPr="007F46B2">
        <w:rPr>
          <w:sz w:val="22"/>
          <w:szCs w:val="22"/>
        </w:rPr>
        <w:t xml:space="preserve"> of</w:t>
      </w:r>
      <w:r w:rsidR="002C7CA5">
        <w:rPr>
          <w:sz w:val="22"/>
          <w:szCs w:val="22"/>
        </w:rPr>
        <w:t xml:space="preserve"> this Code for reporting instructions.</w:t>
      </w:r>
    </w:p>
    <w:p w:rsidR="000313B1" w:rsidRPr="001E1CB5" w:rsidRDefault="000313B1" w:rsidP="003506E1">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No Retaliation: </w:t>
      </w:r>
      <w:r w:rsidR="001249CD">
        <w:rPr>
          <w:sz w:val="22"/>
          <w:szCs w:val="22"/>
        </w:rPr>
        <w:t>P E Systems</w:t>
      </w:r>
      <w:r>
        <w:rPr>
          <w:sz w:val="22"/>
          <w:szCs w:val="22"/>
        </w:rPr>
        <w:t xml:space="preserve"> does not tolerate retaliation against those that report issues in good faith.  Any form of retaliation shall be treated as an ethical violation and reported in the same manner.</w:t>
      </w:r>
    </w:p>
    <w:p w:rsidR="003506E1" w:rsidRPr="001E1CB5" w:rsidRDefault="002C7CA5" w:rsidP="003506E1">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Management Personnel:</w:t>
      </w:r>
      <w:r w:rsidR="003506E1" w:rsidRPr="001E1CB5">
        <w:rPr>
          <w:sz w:val="22"/>
          <w:szCs w:val="22"/>
        </w:rPr>
        <w:t xml:space="preserve">  </w:t>
      </w:r>
      <w:r w:rsidR="00A97CEC" w:rsidRPr="001E1CB5">
        <w:rPr>
          <w:sz w:val="22"/>
          <w:szCs w:val="22"/>
        </w:rPr>
        <w:t xml:space="preserve">All management personnel </w:t>
      </w:r>
      <w:r w:rsidR="003506E1" w:rsidRPr="001E1CB5">
        <w:rPr>
          <w:sz w:val="22"/>
          <w:szCs w:val="22"/>
        </w:rPr>
        <w:t>are responsible for their own conduct as well as</w:t>
      </w:r>
      <w:r w:rsidR="00B63E1C">
        <w:rPr>
          <w:sz w:val="22"/>
          <w:szCs w:val="22"/>
        </w:rPr>
        <w:t xml:space="preserve"> the conduct of the employees</w:t>
      </w:r>
      <w:r w:rsidR="003506E1" w:rsidRPr="001E1CB5">
        <w:rPr>
          <w:sz w:val="22"/>
          <w:szCs w:val="22"/>
        </w:rPr>
        <w:t xml:space="preserve"> reporting to them.  Management personnel are expected to inform all individuals reporting to him or her about this Code and ensure that those individuals comply with the Code.  However, the responsibility of management personnel to verify compliance with the Code in no way limits every individual’s duty to strictly adhere to the Code.</w:t>
      </w:r>
    </w:p>
    <w:p w:rsidR="003506E1" w:rsidRDefault="002C7CA5" w:rsidP="003506E1">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No Waivers:</w:t>
      </w:r>
      <w:r w:rsidR="003506E1" w:rsidRPr="001E1CB5">
        <w:rPr>
          <w:sz w:val="22"/>
          <w:szCs w:val="22"/>
        </w:rPr>
        <w:t xml:space="preserve">  No employee has the authority to direct, participate in, or approve any violation of this Code.</w:t>
      </w:r>
      <w:r w:rsidR="00422FED" w:rsidRPr="001E1CB5">
        <w:rPr>
          <w:sz w:val="22"/>
          <w:szCs w:val="22"/>
        </w:rPr>
        <w:t xml:space="preserve">  </w:t>
      </w:r>
    </w:p>
    <w:p w:rsidR="003506E1" w:rsidRPr="00493DB4" w:rsidRDefault="00493DB4" w:rsidP="001D2815">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 xml:space="preserve">Questions:  </w:t>
      </w:r>
      <w:r w:rsidR="003506E1" w:rsidRPr="00493DB4">
        <w:rPr>
          <w:sz w:val="22"/>
          <w:szCs w:val="22"/>
        </w:rPr>
        <w:t xml:space="preserve">Anyone who has questions about the application of this Code should consult with </w:t>
      </w:r>
      <w:r w:rsidR="00584720" w:rsidRPr="00493DB4">
        <w:rPr>
          <w:sz w:val="22"/>
          <w:szCs w:val="22"/>
        </w:rPr>
        <w:t>the</w:t>
      </w:r>
      <w:r w:rsidR="00814EE8" w:rsidRPr="00493DB4">
        <w:rPr>
          <w:sz w:val="22"/>
          <w:szCs w:val="22"/>
        </w:rPr>
        <w:t xml:space="preserve">ir </w:t>
      </w:r>
      <w:r w:rsidR="008C5A45">
        <w:rPr>
          <w:sz w:val="22"/>
          <w:szCs w:val="22"/>
        </w:rPr>
        <w:t>manager, w</w:t>
      </w:r>
      <w:r w:rsidR="00AA283C">
        <w:rPr>
          <w:sz w:val="22"/>
          <w:szCs w:val="22"/>
        </w:rPr>
        <w:t>ho</w:t>
      </w:r>
      <w:r w:rsidR="008C5A45">
        <w:rPr>
          <w:sz w:val="22"/>
          <w:szCs w:val="22"/>
        </w:rPr>
        <w:t xml:space="preserve"> must contact their </w:t>
      </w:r>
      <w:r w:rsidR="001D2815" w:rsidRPr="00B63939">
        <w:rPr>
          <w:sz w:val="22"/>
          <w:szCs w:val="22"/>
        </w:rPr>
        <w:t>Division Vice President</w:t>
      </w:r>
      <w:r w:rsidR="001D2815" w:rsidRPr="00493DB4">
        <w:rPr>
          <w:sz w:val="22"/>
          <w:szCs w:val="22"/>
        </w:rPr>
        <w:t>,</w:t>
      </w:r>
      <w:r w:rsidR="008C5A45">
        <w:rPr>
          <w:sz w:val="22"/>
          <w:szCs w:val="22"/>
        </w:rPr>
        <w:t xml:space="preserve"> Corporate Vice President, </w:t>
      </w:r>
      <w:proofErr w:type="gramStart"/>
      <w:r w:rsidR="00AA283C">
        <w:rPr>
          <w:sz w:val="22"/>
          <w:szCs w:val="22"/>
        </w:rPr>
        <w:t>CFO</w:t>
      </w:r>
      <w:proofErr w:type="gramEnd"/>
      <w:r w:rsidR="00AA283C">
        <w:rPr>
          <w:sz w:val="22"/>
          <w:szCs w:val="22"/>
        </w:rPr>
        <w:t xml:space="preserve"> </w:t>
      </w:r>
      <w:r w:rsidR="00854D4B">
        <w:rPr>
          <w:sz w:val="22"/>
          <w:szCs w:val="22"/>
        </w:rPr>
        <w:t>or</w:t>
      </w:r>
      <w:r w:rsidR="00B97DA4">
        <w:rPr>
          <w:sz w:val="22"/>
          <w:szCs w:val="22"/>
        </w:rPr>
        <w:t xml:space="preserve"> the President/</w:t>
      </w:r>
      <w:r w:rsidR="00854D4B">
        <w:rPr>
          <w:sz w:val="22"/>
          <w:szCs w:val="22"/>
        </w:rPr>
        <w:t>CEO</w:t>
      </w:r>
      <w:r w:rsidR="008C5A45">
        <w:rPr>
          <w:sz w:val="22"/>
          <w:szCs w:val="22"/>
        </w:rPr>
        <w:t xml:space="preserve"> (</w:t>
      </w:r>
      <w:r w:rsidR="007B054F">
        <w:rPr>
          <w:sz w:val="22"/>
          <w:szCs w:val="22"/>
        </w:rPr>
        <w:t>a</w:t>
      </w:r>
      <w:r w:rsidR="008C5A45">
        <w:rPr>
          <w:sz w:val="22"/>
          <w:szCs w:val="22"/>
        </w:rPr>
        <w:t>s applicable in their chain of communication),</w:t>
      </w:r>
      <w:r w:rsidR="001D2815" w:rsidRPr="00493DB4">
        <w:rPr>
          <w:sz w:val="22"/>
          <w:szCs w:val="22"/>
        </w:rPr>
        <w:t xml:space="preserve"> who will seek guidance from the Ethics Officer.   </w:t>
      </w:r>
      <w:r w:rsidR="008C5A45">
        <w:rPr>
          <w:sz w:val="22"/>
          <w:szCs w:val="22"/>
        </w:rPr>
        <w:t xml:space="preserve">The </w:t>
      </w:r>
      <w:r w:rsidR="001D2815" w:rsidRPr="00493DB4">
        <w:rPr>
          <w:sz w:val="22"/>
          <w:szCs w:val="22"/>
        </w:rPr>
        <w:t xml:space="preserve">Ethics Officer </w:t>
      </w:r>
      <w:r w:rsidR="00814EE8" w:rsidRPr="00493DB4">
        <w:rPr>
          <w:sz w:val="22"/>
          <w:szCs w:val="22"/>
        </w:rPr>
        <w:t>(listed in Section</w:t>
      </w:r>
      <w:r w:rsidR="00BA45C5">
        <w:rPr>
          <w:sz w:val="22"/>
          <w:szCs w:val="22"/>
        </w:rPr>
        <w:t>s</w:t>
      </w:r>
      <w:r w:rsidR="00814EE8" w:rsidRPr="00493DB4">
        <w:rPr>
          <w:sz w:val="22"/>
          <w:szCs w:val="22"/>
        </w:rPr>
        <w:t xml:space="preserve"> </w:t>
      </w:r>
      <w:r w:rsidR="007F46B2" w:rsidRPr="00493DB4">
        <w:rPr>
          <w:sz w:val="22"/>
          <w:szCs w:val="22"/>
        </w:rPr>
        <w:t>2</w:t>
      </w:r>
      <w:r w:rsidR="00C367C1">
        <w:rPr>
          <w:sz w:val="22"/>
          <w:szCs w:val="22"/>
        </w:rPr>
        <w:t>4</w:t>
      </w:r>
      <w:r w:rsidR="0065640E">
        <w:rPr>
          <w:sz w:val="22"/>
          <w:szCs w:val="22"/>
        </w:rPr>
        <w:t xml:space="preserve"> </w:t>
      </w:r>
      <w:r w:rsidR="00BA45C5">
        <w:rPr>
          <w:sz w:val="22"/>
          <w:szCs w:val="22"/>
        </w:rPr>
        <w:t>and 2</w:t>
      </w:r>
      <w:r w:rsidR="00C367C1">
        <w:rPr>
          <w:sz w:val="22"/>
          <w:szCs w:val="22"/>
        </w:rPr>
        <w:t>5</w:t>
      </w:r>
      <w:r w:rsidR="00814EE8" w:rsidRPr="00493DB4">
        <w:rPr>
          <w:sz w:val="22"/>
          <w:szCs w:val="22"/>
        </w:rPr>
        <w:t xml:space="preserve"> of this Code)</w:t>
      </w:r>
      <w:r w:rsidR="008C5A45">
        <w:rPr>
          <w:sz w:val="22"/>
          <w:szCs w:val="22"/>
        </w:rPr>
        <w:t xml:space="preserve"> may be contacted directly by anyone with questions about this Code</w:t>
      </w:r>
      <w:r w:rsidR="00814EE8" w:rsidRPr="00493DB4">
        <w:rPr>
          <w:sz w:val="22"/>
          <w:szCs w:val="22"/>
        </w:rPr>
        <w:t xml:space="preserve">.  </w:t>
      </w:r>
    </w:p>
    <w:p w:rsidR="003506E1" w:rsidRDefault="003506E1">
      <w:pPr>
        <w:pStyle w:val="Foote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snapToGrid w:val="0"/>
          <w:sz w:val="22"/>
          <w:szCs w:val="22"/>
        </w:rPr>
      </w:pPr>
    </w:p>
    <w:p w:rsidR="00100809" w:rsidRPr="001E1CB5" w:rsidRDefault="00100809">
      <w:pPr>
        <w:pStyle w:val="Foote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snapToGrid w:val="0"/>
          <w:sz w:val="22"/>
          <w:szCs w:val="22"/>
        </w:rPr>
      </w:pPr>
    </w:p>
    <w:p w:rsidR="003506E1" w:rsidRPr="006C2B03" w:rsidRDefault="00B455A4" w:rsidP="006C2B03">
      <w:pPr>
        <w:pStyle w:val="Heading1"/>
        <w:jc w:val="left"/>
        <w:rPr>
          <w:u w:val="none"/>
        </w:rPr>
      </w:pPr>
      <w:bookmarkStart w:id="1" w:name="_Toc531788973"/>
      <w:r w:rsidRPr="006C2B03">
        <w:rPr>
          <w:u w:val="none"/>
        </w:rPr>
        <w:t>2.</w:t>
      </w:r>
      <w:r w:rsidRPr="006C2B03">
        <w:rPr>
          <w:u w:val="none"/>
        </w:rPr>
        <w:tab/>
      </w:r>
      <w:r w:rsidR="00AF27E4" w:rsidRPr="006C2B03">
        <w:rPr>
          <w:u w:val="none"/>
        </w:rPr>
        <w:t>Accountability for Upholding the Code</w:t>
      </w:r>
      <w:bookmarkEnd w:id="1"/>
    </w:p>
    <w:p w:rsidR="00AF27E4" w:rsidRPr="001E1CB5" w:rsidRDefault="00AF27E4" w:rsidP="00AF27E4">
      <w:pPr>
        <w:rPr>
          <w:sz w:val="22"/>
          <w:szCs w:val="22"/>
        </w:rPr>
      </w:pPr>
    </w:p>
    <w:p w:rsidR="00AF27E4" w:rsidRPr="001E1CB5" w:rsidRDefault="00AF27E4" w:rsidP="005A6BCE">
      <w:pPr>
        <w:ind w:firstLine="720"/>
        <w:rPr>
          <w:sz w:val="22"/>
          <w:szCs w:val="22"/>
        </w:rPr>
      </w:pPr>
      <w:r w:rsidRPr="00814EE8">
        <w:rPr>
          <w:sz w:val="22"/>
          <w:szCs w:val="22"/>
        </w:rPr>
        <w:t xml:space="preserve">Our Code applies to </w:t>
      </w:r>
      <w:r w:rsidR="00584720" w:rsidRPr="00814EE8">
        <w:rPr>
          <w:sz w:val="22"/>
          <w:szCs w:val="22"/>
        </w:rPr>
        <w:t xml:space="preserve">all </w:t>
      </w:r>
      <w:r w:rsidR="00814EE8" w:rsidRPr="00814EE8">
        <w:rPr>
          <w:sz w:val="22"/>
          <w:szCs w:val="22"/>
        </w:rPr>
        <w:t xml:space="preserve">officers, directors, employees, </w:t>
      </w:r>
      <w:r w:rsidR="00422FED" w:rsidRPr="00814EE8">
        <w:rPr>
          <w:sz w:val="22"/>
          <w:szCs w:val="22"/>
        </w:rPr>
        <w:t xml:space="preserve">consultants, </w:t>
      </w:r>
      <w:r w:rsidR="00814EE8" w:rsidRPr="00814EE8">
        <w:rPr>
          <w:sz w:val="22"/>
          <w:szCs w:val="22"/>
        </w:rPr>
        <w:t>subcontractors, or</w:t>
      </w:r>
      <w:r w:rsidR="00422FED" w:rsidRPr="00814EE8">
        <w:rPr>
          <w:sz w:val="22"/>
          <w:szCs w:val="22"/>
        </w:rPr>
        <w:t xml:space="preserve"> others when they are representing or acting on behalf of </w:t>
      </w:r>
      <w:r w:rsidR="001249CD">
        <w:rPr>
          <w:sz w:val="22"/>
          <w:szCs w:val="22"/>
        </w:rPr>
        <w:t>P E Systems</w:t>
      </w:r>
      <w:r w:rsidR="00422FED" w:rsidRPr="00814EE8">
        <w:rPr>
          <w:sz w:val="22"/>
          <w:szCs w:val="22"/>
        </w:rPr>
        <w:t>.</w:t>
      </w:r>
      <w:r w:rsidR="0082711F" w:rsidRPr="001E1CB5">
        <w:rPr>
          <w:sz w:val="22"/>
          <w:szCs w:val="22"/>
        </w:rPr>
        <w:t xml:space="preserve">  </w:t>
      </w:r>
    </w:p>
    <w:p w:rsidR="0082711F" w:rsidRPr="001E1CB5" w:rsidRDefault="0082711F" w:rsidP="005A6BCE">
      <w:pPr>
        <w:rPr>
          <w:sz w:val="22"/>
          <w:szCs w:val="22"/>
        </w:rPr>
      </w:pPr>
    </w:p>
    <w:p w:rsidR="0082711F" w:rsidRPr="001E1CB5" w:rsidRDefault="00E54050" w:rsidP="005A6BCE">
      <w:pPr>
        <w:ind w:firstLine="720"/>
        <w:rPr>
          <w:sz w:val="22"/>
          <w:szCs w:val="22"/>
        </w:rPr>
      </w:pPr>
      <w:r>
        <w:rPr>
          <w:sz w:val="22"/>
          <w:szCs w:val="22"/>
        </w:rPr>
        <w:t>Employees</w:t>
      </w:r>
      <w:r w:rsidR="0082711F" w:rsidRPr="001E1CB5">
        <w:rPr>
          <w:sz w:val="22"/>
          <w:szCs w:val="22"/>
        </w:rPr>
        <w:t xml:space="preserve"> are r</w:t>
      </w:r>
      <w:r w:rsidR="00AD0376" w:rsidRPr="001E1CB5">
        <w:rPr>
          <w:sz w:val="22"/>
          <w:szCs w:val="22"/>
        </w:rPr>
        <w:t xml:space="preserve">esponsible for adherence to the standards of conduct set forth in this Code and </w:t>
      </w:r>
      <w:r w:rsidR="00CE2740" w:rsidRPr="001E1CB5">
        <w:rPr>
          <w:sz w:val="22"/>
          <w:szCs w:val="22"/>
        </w:rPr>
        <w:t xml:space="preserve">for </w:t>
      </w:r>
      <w:r w:rsidR="00AA283C">
        <w:rPr>
          <w:sz w:val="22"/>
          <w:szCs w:val="22"/>
        </w:rPr>
        <w:t>reporting concerns</w:t>
      </w:r>
      <w:r w:rsidR="00CE2740" w:rsidRPr="001E1CB5">
        <w:rPr>
          <w:sz w:val="22"/>
          <w:szCs w:val="22"/>
        </w:rPr>
        <w:t xml:space="preserve"> if </w:t>
      </w:r>
      <w:r w:rsidR="00AA283C">
        <w:rPr>
          <w:sz w:val="22"/>
          <w:szCs w:val="22"/>
        </w:rPr>
        <w:t xml:space="preserve">they feel </w:t>
      </w:r>
      <w:r w:rsidR="00AD0376" w:rsidRPr="001E1CB5">
        <w:rPr>
          <w:sz w:val="22"/>
          <w:szCs w:val="22"/>
        </w:rPr>
        <w:t>that these standards are not being met.  Violations of this Code are cause for corrective action, which may result in disciplinary action up to and including discharge.</w:t>
      </w:r>
    </w:p>
    <w:p w:rsidR="00AD0376" w:rsidRPr="001E1CB5" w:rsidRDefault="00AD0376" w:rsidP="005A6BCE">
      <w:pPr>
        <w:rPr>
          <w:sz w:val="22"/>
          <w:szCs w:val="22"/>
        </w:rPr>
      </w:pPr>
    </w:p>
    <w:p w:rsidR="001D2815" w:rsidRDefault="001D2815" w:rsidP="001D281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sidR="001249CD">
        <w:rPr>
          <w:sz w:val="22"/>
          <w:szCs w:val="22"/>
        </w:rPr>
        <w:t>P E Systems</w:t>
      </w:r>
      <w:r w:rsidR="00AA283C">
        <w:rPr>
          <w:sz w:val="22"/>
          <w:szCs w:val="22"/>
        </w:rPr>
        <w:t>’</w:t>
      </w:r>
      <w:r w:rsidR="00AD0376" w:rsidRPr="001E1CB5">
        <w:rPr>
          <w:sz w:val="22"/>
          <w:szCs w:val="22"/>
        </w:rPr>
        <w:t xml:space="preserve"> leaders must be particularly careful with their words and conduct to avoid placing, or seeming to place, pressure on subordinates that could cause them to perform in a way that is contrary to the ethical standards </w:t>
      </w:r>
      <w:r w:rsidR="00CE2740" w:rsidRPr="001E1CB5">
        <w:rPr>
          <w:sz w:val="22"/>
          <w:szCs w:val="22"/>
        </w:rPr>
        <w:t xml:space="preserve">set forth in this Code and company policies. If </w:t>
      </w:r>
      <w:r w:rsidR="00412078" w:rsidRPr="001E1CB5">
        <w:rPr>
          <w:sz w:val="22"/>
          <w:szCs w:val="22"/>
        </w:rPr>
        <w:t>someone asks</w:t>
      </w:r>
      <w:r w:rsidR="00CE2740" w:rsidRPr="001E1CB5">
        <w:rPr>
          <w:sz w:val="22"/>
          <w:szCs w:val="22"/>
        </w:rPr>
        <w:t xml:space="preserve"> </w:t>
      </w:r>
      <w:r w:rsidR="00412078" w:rsidRPr="001E1CB5">
        <w:rPr>
          <w:sz w:val="22"/>
          <w:szCs w:val="22"/>
        </w:rPr>
        <w:t>a question</w:t>
      </w:r>
      <w:r w:rsidR="00CE2740" w:rsidRPr="001E1CB5">
        <w:rPr>
          <w:sz w:val="22"/>
          <w:szCs w:val="22"/>
        </w:rPr>
        <w:t xml:space="preserve"> </w:t>
      </w:r>
      <w:r w:rsidR="00412078" w:rsidRPr="001E1CB5">
        <w:rPr>
          <w:sz w:val="22"/>
          <w:szCs w:val="22"/>
        </w:rPr>
        <w:t xml:space="preserve">or raises a concern </w:t>
      </w:r>
      <w:r w:rsidR="00CE2740" w:rsidRPr="001E1CB5">
        <w:rPr>
          <w:sz w:val="22"/>
          <w:szCs w:val="22"/>
        </w:rPr>
        <w:t xml:space="preserve">about the Code, </w:t>
      </w:r>
      <w:r w:rsidR="00412078" w:rsidRPr="001E1CB5">
        <w:rPr>
          <w:sz w:val="22"/>
          <w:szCs w:val="22"/>
        </w:rPr>
        <w:t xml:space="preserve">respond </w:t>
      </w:r>
      <w:r w:rsidR="00CE2740" w:rsidRPr="00493DB4">
        <w:rPr>
          <w:sz w:val="22"/>
          <w:szCs w:val="22"/>
        </w:rPr>
        <w:t>to the best of your ability</w:t>
      </w:r>
      <w:r w:rsidR="00412078" w:rsidRPr="00493DB4">
        <w:rPr>
          <w:sz w:val="22"/>
          <w:szCs w:val="22"/>
        </w:rPr>
        <w:t>; however, if you are not sure of the appropriate response or if the concern raised requires that an investigation be conducted to determine c</w:t>
      </w:r>
      <w:r w:rsidR="00B63E1C">
        <w:rPr>
          <w:sz w:val="22"/>
          <w:szCs w:val="22"/>
        </w:rPr>
        <w:t>ompliance with the Code, refer your</w:t>
      </w:r>
      <w:r w:rsidR="00412078" w:rsidRPr="00493DB4">
        <w:rPr>
          <w:sz w:val="22"/>
          <w:szCs w:val="22"/>
        </w:rPr>
        <w:t xml:space="preserve"> question or conc</w:t>
      </w:r>
      <w:r w:rsidR="00412078" w:rsidRPr="00860D25">
        <w:rPr>
          <w:sz w:val="22"/>
          <w:szCs w:val="22"/>
        </w:rPr>
        <w:t xml:space="preserve">ern to </w:t>
      </w:r>
      <w:r w:rsidR="00FB378B" w:rsidRPr="00860D25">
        <w:rPr>
          <w:sz w:val="22"/>
          <w:szCs w:val="22"/>
        </w:rPr>
        <w:t xml:space="preserve">the Ethics Officer, </w:t>
      </w:r>
      <w:r w:rsidR="00E64C94" w:rsidRPr="00860D25">
        <w:rPr>
          <w:sz w:val="22"/>
          <w:szCs w:val="22"/>
        </w:rPr>
        <w:t xml:space="preserve">your </w:t>
      </w:r>
      <w:r w:rsidR="00E54050" w:rsidRPr="00860D25">
        <w:rPr>
          <w:sz w:val="22"/>
          <w:szCs w:val="22"/>
        </w:rPr>
        <w:t>manager</w:t>
      </w:r>
      <w:r w:rsidR="008C5A45" w:rsidRPr="00860D25">
        <w:rPr>
          <w:sz w:val="22"/>
          <w:szCs w:val="22"/>
        </w:rPr>
        <w:t>,</w:t>
      </w:r>
      <w:r w:rsidR="00E54050" w:rsidRPr="00860D25">
        <w:rPr>
          <w:sz w:val="22"/>
          <w:szCs w:val="22"/>
        </w:rPr>
        <w:t xml:space="preserve"> </w:t>
      </w:r>
      <w:r w:rsidR="00FB378B" w:rsidRPr="00860D25">
        <w:rPr>
          <w:sz w:val="22"/>
          <w:szCs w:val="22"/>
        </w:rPr>
        <w:t xml:space="preserve">or any company </w:t>
      </w:r>
      <w:r w:rsidR="00E54050" w:rsidRPr="00860D25">
        <w:rPr>
          <w:sz w:val="22"/>
          <w:szCs w:val="22"/>
        </w:rPr>
        <w:t>Vice President</w:t>
      </w:r>
      <w:r w:rsidR="00FB378B" w:rsidRPr="00860D25">
        <w:rPr>
          <w:sz w:val="22"/>
          <w:szCs w:val="22"/>
        </w:rPr>
        <w:t xml:space="preserve"> </w:t>
      </w:r>
      <w:r w:rsidR="00921586">
        <w:rPr>
          <w:sz w:val="22"/>
          <w:szCs w:val="22"/>
        </w:rPr>
        <w:t>or the President</w:t>
      </w:r>
      <w:r w:rsidRPr="00860D25">
        <w:rPr>
          <w:sz w:val="22"/>
          <w:szCs w:val="22"/>
        </w:rPr>
        <w:t>.</w:t>
      </w:r>
      <w:r w:rsidRPr="00493DB4">
        <w:rPr>
          <w:sz w:val="22"/>
          <w:szCs w:val="22"/>
        </w:rPr>
        <w:t xml:space="preserve"> </w:t>
      </w:r>
    </w:p>
    <w:p w:rsidR="0054674D" w:rsidRDefault="0054674D" w:rsidP="001D281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4674D" w:rsidRPr="0054674D" w:rsidRDefault="0054674D" w:rsidP="001D281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61E0" w:rsidRPr="00493DB4" w:rsidRDefault="00080FAE" w:rsidP="007F46B2">
      <w:pPr>
        <w:pStyle w:val="Heading1"/>
        <w:jc w:val="left"/>
        <w:rPr>
          <w:u w:val="none"/>
        </w:rPr>
      </w:pPr>
      <w:bookmarkStart w:id="2" w:name="_Toc531788974"/>
      <w:r w:rsidRPr="00493DB4">
        <w:rPr>
          <w:u w:val="none"/>
        </w:rPr>
        <w:t>3.</w:t>
      </w:r>
      <w:r w:rsidRPr="00493DB4">
        <w:rPr>
          <w:u w:val="none"/>
        </w:rPr>
        <w:tab/>
        <w:t xml:space="preserve">Comply </w:t>
      </w:r>
      <w:proofErr w:type="gramStart"/>
      <w:r w:rsidRPr="00493DB4">
        <w:rPr>
          <w:u w:val="none"/>
        </w:rPr>
        <w:t>With</w:t>
      </w:r>
      <w:proofErr w:type="gramEnd"/>
      <w:r w:rsidRPr="00493DB4">
        <w:rPr>
          <w:u w:val="none"/>
        </w:rPr>
        <w:t xml:space="preserve"> Laws and Regulations</w:t>
      </w:r>
      <w:bookmarkEnd w:id="2"/>
    </w:p>
    <w:p w:rsidR="004B603D" w:rsidRPr="00493DB4" w:rsidRDefault="008961E0" w:rsidP="00E54050">
      <w:pPr>
        <w:pStyle w:val="Heading4"/>
        <w:spacing w:before="240"/>
        <w:rPr>
          <w:b w:val="0"/>
          <w:sz w:val="22"/>
          <w:szCs w:val="22"/>
        </w:rPr>
      </w:pPr>
      <w:r w:rsidRPr="00493DB4">
        <w:rPr>
          <w:b w:val="0"/>
          <w:sz w:val="22"/>
          <w:szCs w:val="22"/>
        </w:rPr>
        <w:tab/>
      </w:r>
      <w:r w:rsidR="00567E9A" w:rsidRPr="00493DB4">
        <w:rPr>
          <w:b w:val="0"/>
          <w:sz w:val="22"/>
          <w:szCs w:val="22"/>
        </w:rPr>
        <w:t xml:space="preserve">You are expected to perform </w:t>
      </w:r>
      <w:proofErr w:type="gramStart"/>
      <w:r w:rsidR="00567E9A" w:rsidRPr="00493DB4">
        <w:rPr>
          <w:b w:val="0"/>
          <w:sz w:val="22"/>
          <w:szCs w:val="22"/>
        </w:rPr>
        <w:t>all of</w:t>
      </w:r>
      <w:proofErr w:type="gramEnd"/>
      <w:r w:rsidR="00567E9A" w:rsidRPr="00493DB4">
        <w:rPr>
          <w:b w:val="0"/>
          <w:sz w:val="22"/>
          <w:szCs w:val="22"/>
        </w:rPr>
        <w:t xml:space="preserve"> your duties in compliance with all laws, regulations and </w:t>
      </w:r>
      <w:r w:rsidR="001249CD">
        <w:rPr>
          <w:b w:val="0"/>
          <w:sz w:val="22"/>
          <w:szCs w:val="22"/>
        </w:rPr>
        <w:t>P E Systems</w:t>
      </w:r>
      <w:r w:rsidR="008C5A45">
        <w:rPr>
          <w:b w:val="0"/>
          <w:sz w:val="22"/>
          <w:szCs w:val="22"/>
        </w:rPr>
        <w:t xml:space="preserve">, Inc. and Subsidiary </w:t>
      </w:r>
      <w:r w:rsidR="00567E9A" w:rsidRPr="00493DB4">
        <w:rPr>
          <w:b w:val="0"/>
          <w:sz w:val="22"/>
          <w:szCs w:val="22"/>
        </w:rPr>
        <w:t>company policies.  If you have questions about the laws and regula</w:t>
      </w:r>
      <w:r w:rsidR="00F34D9E" w:rsidRPr="00493DB4">
        <w:rPr>
          <w:b w:val="0"/>
          <w:sz w:val="22"/>
          <w:szCs w:val="22"/>
        </w:rPr>
        <w:t xml:space="preserve">tions that apply to your job, </w:t>
      </w:r>
      <w:r w:rsidR="00567E9A" w:rsidRPr="00493DB4">
        <w:rPr>
          <w:b w:val="0"/>
          <w:sz w:val="22"/>
          <w:szCs w:val="22"/>
        </w:rPr>
        <w:t xml:space="preserve">contact </w:t>
      </w:r>
      <w:r w:rsidR="00FB378B">
        <w:rPr>
          <w:b w:val="0"/>
          <w:sz w:val="22"/>
          <w:szCs w:val="22"/>
        </w:rPr>
        <w:t xml:space="preserve">the Ethics Officer, your manager, or any company Vice President </w:t>
      </w:r>
      <w:r w:rsidR="00921586">
        <w:rPr>
          <w:b w:val="0"/>
          <w:sz w:val="22"/>
          <w:szCs w:val="22"/>
        </w:rPr>
        <w:t>or the President</w:t>
      </w:r>
      <w:r w:rsidR="00FB378B">
        <w:rPr>
          <w:b w:val="0"/>
          <w:sz w:val="22"/>
          <w:szCs w:val="22"/>
        </w:rPr>
        <w:t xml:space="preserve">. </w:t>
      </w:r>
      <w:r w:rsidR="00567E9A" w:rsidRPr="00493DB4">
        <w:rPr>
          <w:b w:val="0"/>
          <w:sz w:val="22"/>
          <w:szCs w:val="22"/>
        </w:rPr>
        <w:t xml:space="preserve"> Additionally, if you perform work internationally you are also subject to the laws and regulations of the countries where you work.  </w:t>
      </w:r>
      <w:r w:rsidR="004B603D" w:rsidRPr="00493DB4">
        <w:rPr>
          <w:b w:val="0"/>
          <w:sz w:val="22"/>
          <w:szCs w:val="22"/>
        </w:rPr>
        <w:t xml:space="preserve">There may be a conflict between the laws of the countries where you work and the laws of the U.S. or </w:t>
      </w:r>
      <w:r w:rsidR="001249CD">
        <w:rPr>
          <w:b w:val="0"/>
          <w:sz w:val="22"/>
          <w:szCs w:val="22"/>
        </w:rPr>
        <w:t>P E Systems</w:t>
      </w:r>
      <w:r w:rsidR="004B603D" w:rsidRPr="00493DB4">
        <w:rPr>
          <w:b w:val="0"/>
          <w:sz w:val="22"/>
          <w:szCs w:val="22"/>
        </w:rPr>
        <w:t xml:space="preserve"> policy.  In those situations, you must </w:t>
      </w:r>
      <w:r w:rsidR="001D2815" w:rsidRPr="00493DB4">
        <w:rPr>
          <w:b w:val="0"/>
          <w:sz w:val="22"/>
          <w:szCs w:val="22"/>
        </w:rPr>
        <w:t xml:space="preserve">contact </w:t>
      </w:r>
      <w:r w:rsidR="00FB378B" w:rsidRPr="004D2FCE">
        <w:rPr>
          <w:b w:val="0"/>
          <w:sz w:val="22"/>
          <w:szCs w:val="22"/>
        </w:rPr>
        <w:t xml:space="preserve">the Ethics Officer, your manager, or any company Vice President </w:t>
      </w:r>
      <w:r w:rsidR="00921586">
        <w:rPr>
          <w:b w:val="0"/>
          <w:sz w:val="22"/>
          <w:szCs w:val="22"/>
        </w:rPr>
        <w:t>or the President</w:t>
      </w:r>
      <w:r w:rsidR="00FB378B" w:rsidRPr="004D2FCE">
        <w:rPr>
          <w:b w:val="0"/>
          <w:sz w:val="22"/>
          <w:szCs w:val="22"/>
        </w:rPr>
        <w:t>.</w:t>
      </w:r>
      <w:r w:rsidR="001D2815" w:rsidRPr="00493DB4">
        <w:rPr>
          <w:sz w:val="22"/>
          <w:szCs w:val="22"/>
        </w:rPr>
        <w:t xml:space="preserve"> </w:t>
      </w:r>
    </w:p>
    <w:p w:rsidR="004B603D" w:rsidRDefault="004B603D" w:rsidP="008961E0">
      <w:pPr>
        <w:pStyle w:val="Heading4"/>
        <w:rPr>
          <w:b w:val="0"/>
          <w:sz w:val="22"/>
          <w:szCs w:val="22"/>
        </w:rPr>
      </w:pPr>
    </w:p>
    <w:p w:rsidR="0054674D" w:rsidRPr="00A7091B" w:rsidRDefault="0054674D" w:rsidP="00A7091B"/>
    <w:p w:rsidR="004B603D" w:rsidRPr="00493DB4" w:rsidRDefault="00080FAE" w:rsidP="007F46B2">
      <w:pPr>
        <w:pStyle w:val="Heading1"/>
        <w:jc w:val="left"/>
        <w:rPr>
          <w:u w:val="none"/>
        </w:rPr>
      </w:pPr>
      <w:bookmarkStart w:id="3" w:name="_Toc531788975"/>
      <w:r w:rsidRPr="00493DB4">
        <w:rPr>
          <w:u w:val="none"/>
        </w:rPr>
        <w:t>4.</w:t>
      </w:r>
      <w:r w:rsidRPr="00493DB4">
        <w:rPr>
          <w:u w:val="none"/>
        </w:rPr>
        <w:tab/>
      </w:r>
      <w:r w:rsidR="004B603D" w:rsidRPr="00493DB4">
        <w:rPr>
          <w:u w:val="none"/>
        </w:rPr>
        <w:t>No Tolerance for Discrimination and Harassment</w:t>
      </w:r>
      <w:bookmarkEnd w:id="3"/>
    </w:p>
    <w:p w:rsidR="004B603D" w:rsidRPr="00493DB4" w:rsidRDefault="004B603D" w:rsidP="004B603D">
      <w:pPr>
        <w:pStyle w:val="Heading4"/>
        <w:rPr>
          <w:sz w:val="22"/>
          <w:szCs w:val="22"/>
        </w:rPr>
      </w:pPr>
    </w:p>
    <w:p w:rsidR="003506E1" w:rsidRDefault="004B603D" w:rsidP="004B603D">
      <w:pPr>
        <w:pStyle w:val="Heading4"/>
        <w:rPr>
          <w:sz w:val="22"/>
          <w:szCs w:val="22"/>
        </w:rPr>
      </w:pPr>
      <w:r w:rsidRPr="00493DB4">
        <w:rPr>
          <w:sz w:val="22"/>
          <w:szCs w:val="22"/>
        </w:rPr>
        <w:tab/>
      </w:r>
      <w:r w:rsidRPr="00493DB4">
        <w:rPr>
          <w:b w:val="0"/>
          <w:sz w:val="22"/>
          <w:szCs w:val="22"/>
        </w:rPr>
        <w:t>You are expected to</w:t>
      </w:r>
      <w:r w:rsidR="00820E86" w:rsidRPr="00493DB4">
        <w:rPr>
          <w:b w:val="0"/>
          <w:sz w:val="22"/>
          <w:szCs w:val="22"/>
        </w:rPr>
        <w:t xml:space="preserve"> treat all employees, suppliers</w:t>
      </w:r>
      <w:r w:rsidRPr="00493DB4">
        <w:rPr>
          <w:b w:val="0"/>
          <w:sz w:val="22"/>
          <w:szCs w:val="22"/>
        </w:rPr>
        <w:t xml:space="preserve"> and customers with dignity and respect.  Our goal is to maintain a work environment that is free from threats and acts of violence, bullying, abusive or intimidating conduct or other similar behavior.</w:t>
      </w:r>
      <w:r w:rsidR="00306390" w:rsidRPr="00493DB4">
        <w:rPr>
          <w:b w:val="0"/>
          <w:sz w:val="22"/>
          <w:szCs w:val="22"/>
        </w:rPr>
        <w:t xml:space="preserve">  </w:t>
      </w:r>
      <w:r w:rsidR="001249CD">
        <w:rPr>
          <w:b w:val="0"/>
          <w:sz w:val="22"/>
          <w:szCs w:val="22"/>
        </w:rPr>
        <w:t>P E Systems</w:t>
      </w:r>
      <w:r w:rsidR="00306390" w:rsidRPr="00493DB4">
        <w:rPr>
          <w:b w:val="0"/>
          <w:sz w:val="22"/>
          <w:szCs w:val="22"/>
        </w:rPr>
        <w:t xml:space="preserve"> does not tolerate </w:t>
      </w:r>
      <w:r w:rsidR="005344D0">
        <w:rPr>
          <w:b w:val="0"/>
          <w:sz w:val="22"/>
          <w:szCs w:val="22"/>
        </w:rPr>
        <w:t xml:space="preserve">discrimination or </w:t>
      </w:r>
      <w:r w:rsidR="00306390" w:rsidRPr="00493DB4">
        <w:rPr>
          <w:b w:val="0"/>
          <w:sz w:val="22"/>
          <w:szCs w:val="22"/>
        </w:rPr>
        <w:t xml:space="preserve">harassment of any kind – especially involving race, ethnicity, religion, color, sex, national origin, </w:t>
      </w:r>
      <w:r w:rsidR="005344D0">
        <w:rPr>
          <w:b w:val="0"/>
          <w:sz w:val="22"/>
          <w:szCs w:val="22"/>
        </w:rPr>
        <w:t xml:space="preserve">ancestry, </w:t>
      </w:r>
      <w:r w:rsidR="00306390" w:rsidRPr="00493DB4">
        <w:rPr>
          <w:b w:val="0"/>
          <w:sz w:val="22"/>
          <w:szCs w:val="22"/>
        </w:rPr>
        <w:t xml:space="preserve">age, U.S. military veteran status, sexual orientation, </w:t>
      </w:r>
      <w:r w:rsidR="005344D0">
        <w:rPr>
          <w:b w:val="0"/>
          <w:sz w:val="22"/>
          <w:szCs w:val="22"/>
        </w:rPr>
        <w:t xml:space="preserve">gender identity, genetic information, </w:t>
      </w:r>
      <w:r w:rsidR="00306390" w:rsidRPr="00493DB4">
        <w:rPr>
          <w:b w:val="0"/>
          <w:sz w:val="22"/>
          <w:szCs w:val="22"/>
        </w:rPr>
        <w:t>marital status, or disability</w:t>
      </w:r>
      <w:r w:rsidR="005344D0">
        <w:rPr>
          <w:b w:val="0"/>
          <w:sz w:val="22"/>
          <w:szCs w:val="22"/>
        </w:rPr>
        <w:t xml:space="preserve"> status (including mental or physical disability as well as pregnancy), or any other status protected by Federal, </w:t>
      </w:r>
      <w:proofErr w:type="gramStart"/>
      <w:r w:rsidR="005344D0">
        <w:rPr>
          <w:b w:val="0"/>
          <w:sz w:val="22"/>
          <w:szCs w:val="22"/>
        </w:rPr>
        <w:t>State</w:t>
      </w:r>
      <w:proofErr w:type="gramEnd"/>
      <w:r w:rsidR="005344D0">
        <w:rPr>
          <w:b w:val="0"/>
          <w:sz w:val="22"/>
          <w:szCs w:val="22"/>
        </w:rPr>
        <w:t xml:space="preserve"> or local law</w:t>
      </w:r>
      <w:r w:rsidR="00306390" w:rsidRPr="001E10CD">
        <w:rPr>
          <w:b w:val="0"/>
          <w:sz w:val="22"/>
          <w:szCs w:val="22"/>
        </w:rPr>
        <w:t>.</w:t>
      </w:r>
      <w:r w:rsidR="001E10CD" w:rsidRPr="001E10CD">
        <w:rPr>
          <w:b w:val="0"/>
          <w:sz w:val="22"/>
          <w:szCs w:val="22"/>
        </w:rPr>
        <w:t xml:space="preserve">  This policy applies to any Company office, any off-site location where Company employees work, any Company-sponsored activity, party, </w:t>
      </w:r>
      <w:proofErr w:type="gramStart"/>
      <w:r w:rsidR="001E10CD" w:rsidRPr="001E10CD">
        <w:rPr>
          <w:b w:val="0"/>
          <w:sz w:val="22"/>
          <w:szCs w:val="22"/>
        </w:rPr>
        <w:t>program</w:t>
      </w:r>
      <w:proofErr w:type="gramEnd"/>
      <w:r w:rsidR="001E10CD" w:rsidRPr="001E10CD">
        <w:rPr>
          <w:b w:val="0"/>
          <w:sz w:val="22"/>
          <w:szCs w:val="22"/>
        </w:rPr>
        <w:t xml:space="preserve"> or trip, and applies to all phases of the employment relationship, including but not limited to recruitment, testing, hiring, promotion, demotion, transfer, layoff, recall, termination, salary, benefits, and/or selection for training.</w:t>
      </w:r>
    </w:p>
    <w:p w:rsidR="001E10CD" w:rsidRDefault="001E10CD" w:rsidP="001E10CD"/>
    <w:p w:rsidR="001E10CD" w:rsidRPr="00B366D9" w:rsidRDefault="001E10CD" w:rsidP="001E10CD">
      <w:pPr>
        <w:pStyle w:val="body"/>
        <w:ind w:left="720"/>
        <w:rPr>
          <w:rFonts w:ascii="Times New Roman" w:hAnsi="Times New Roman"/>
          <w:sz w:val="22"/>
          <w:szCs w:val="22"/>
        </w:rPr>
      </w:pPr>
      <w:r w:rsidRPr="00B366D9">
        <w:rPr>
          <w:rFonts w:ascii="Times New Roman" w:hAnsi="Times New Roman"/>
          <w:sz w:val="22"/>
          <w:szCs w:val="22"/>
        </w:rPr>
        <w:t>Prohibited harassment includes, but is not limited to, the following examples:</w:t>
      </w:r>
    </w:p>
    <w:p w:rsidR="001E10CD" w:rsidRPr="00B366D9" w:rsidRDefault="001E10CD" w:rsidP="001E10CD">
      <w:pPr>
        <w:pStyle w:val="body"/>
        <w:numPr>
          <w:ilvl w:val="0"/>
          <w:numId w:val="25"/>
        </w:numPr>
        <w:rPr>
          <w:rFonts w:ascii="Times New Roman" w:hAnsi="Times New Roman"/>
          <w:sz w:val="22"/>
          <w:szCs w:val="22"/>
        </w:rPr>
      </w:pPr>
      <w:r w:rsidRPr="00B366D9">
        <w:rPr>
          <w:rFonts w:ascii="Times New Roman" w:hAnsi="Times New Roman"/>
          <w:sz w:val="22"/>
          <w:szCs w:val="22"/>
        </w:rPr>
        <w:t xml:space="preserve">Verbal conduct, such as threats, epithets, derogatory </w:t>
      </w:r>
      <w:proofErr w:type="gramStart"/>
      <w:r w:rsidRPr="00B366D9">
        <w:rPr>
          <w:rFonts w:ascii="Times New Roman" w:hAnsi="Times New Roman"/>
          <w:sz w:val="22"/>
          <w:szCs w:val="22"/>
        </w:rPr>
        <w:t>comments</w:t>
      </w:r>
      <w:proofErr w:type="gramEnd"/>
      <w:r w:rsidRPr="00B366D9">
        <w:rPr>
          <w:rFonts w:ascii="Times New Roman" w:hAnsi="Times New Roman"/>
          <w:sz w:val="22"/>
          <w:szCs w:val="22"/>
        </w:rPr>
        <w:t xml:space="preserve"> or slurs.</w:t>
      </w:r>
    </w:p>
    <w:p w:rsidR="001E10CD" w:rsidRDefault="001E10CD" w:rsidP="001E10CD">
      <w:pPr>
        <w:pStyle w:val="body"/>
        <w:numPr>
          <w:ilvl w:val="0"/>
          <w:numId w:val="25"/>
        </w:numPr>
        <w:rPr>
          <w:rFonts w:ascii="Times New Roman" w:hAnsi="Times New Roman"/>
          <w:sz w:val="22"/>
          <w:szCs w:val="22"/>
        </w:rPr>
      </w:pPr>
      <w:r w:rsidRPr="00B366D9">
        <w:rPr>
          <w:rFonts w:ascii="Times New Roman" w:hAnsi="Times New Roman"/>
          <w:sz w:val="22"/>
          <w:szCs w:val="22"/>
        </w:rPr>
        <w:t xml:space="preserve">Visual conduct, such as derogatory posters, photos, cartoons, </w:t>
      </w:r>
      <w:proofErr w:type="gramStart"/>
      <w:r w:rsidRPr="00B366D9">
        <w:rPr>
          <w:rFonts w:ascii="Times New Roman" w:hAnsi="Times New Roman"/>
          <w:sz w:val="22"/>
          <w:szCs w:val="22"/>
        </w:rPr>
        <w:t>drawings</w:t>
      </w:r>
      <w:proofErr w:type="gramEnd"/>
      <w:r w:rsidRPr="00B366D9">
        <w:rPr>
          <w:rFonts w:ascii="Times New Roman" w:hAnsi="Times New Roman"/>
          <w:sz w:val="22"/>
          <w:szCs w:val="22"/>
        </w:rPr>
        <w:t xml:space="preserve"> or gestures.</w:t>
      </w:r>
    </w:p>
    <w:p w:rsidR="002470B3" w:rsidRPr="00B366D9" w:rsidRDefault="002470B3" w:rsidP="002470B3">
      <w:pPr>
        <w:pStyle w:val="body"/>
        <w:numPr>
          <w:ilvl w:val="0"/>
          <w:numId w:val="25"/>
        </w:numPr>
        <w:rPr>
          <w:rFonts w:ascii="Times New Roman" w:hAnsi="Times New Roman"/>
          <w:sz w:val="22"/>
          <w:szCs w:val="22"/>
        </w:rPr>
      </w:pPr>
      <w:r w:rsidRPr="00B366D9">
        <w:rPr>
          <w:rFonts w:ascii="Times New Roman" w:hAnsi="Times New Roman"/>
          <w:sz w:val="22"/>
          <w:szCs w:val="22"/>
        </w:rPr>
        <w:t xml:space="preserve">Physical conduct such as assault, unwanted touching or blocking normal movement. </w:t>
      </w:r>
    </w:p>
    <w:p w:rsidR="002470B3" w:rsidRPr="00B366D9" w:rsidRDefault="002470B3" w:rsidP="001E10CD">
      <w:pPr>
        <w:pStyle w:val="body"/>
        <w:numPr>
          <w:ilvl w:val="0"/>
          <w:numId w:val="25"/>
        </w:numPr>
        <w:rPr>
          <w:rFonts w:ascii="Times New Roman" w:hAnsi="Times New Roman"/>
          <w:sz w:val="22"/>
          <w:szCs w:val="22"/>
        </w:rPr>
      </w:pPr>
      <w:r>
        <w:rPr>
          <w:rFonts w:ascii="Times New Roman" w:hAnsi="Times New Roman"/>
          <w:sz w:val="22"/>
          <w:szCs w:val="22"/>
        </w:rPr>
        <w:t>B</w:t>
      </w:r>
      <w:r w:rsidRPr="00DB19F0">
        <w:rPr>
          <w:rFonts w:ascii="Times New Roman" w:hAnsi="Times New Roman"/>
          <w:sz w:val="22"/>
          <w:szCs w:val="22"/>
        </w:rPr>
        <w:t xml:space="preserve">ehavior or conduct of a sexual nature or otherwise intimidating, threatening, bullying, abusive, or violent behavior or conduct, including sexual assault.  </w:t>
      </w:r>
    </w:p>
    <w:p w:rsidR="002470B3" w:rsidRDefault="002470B3" w:rsidP="001E10CD">
      <w:pPr>
        <w:pStyle w:val="body"/>
        <w:numPr>
          <w:ilvl w:val="0"/>
          <w:numId w:val="25"/>
        </w:numPr>
        <w:rPr>
          <w:rFonts w:ascii="Times New Roman" w:hAnsi="Times New Roman"/>
          <w:sz w:val="22"/>
          <w:szCs w:val="22"/>
        </w:rPr>
      </w:pPr>
      <w:r>
        <w:rPr>
          <w:rFonts w:ascii="Times New Roman" w:hAnsi="Times New Roman"/>
          <w:sz w:val="22"/>
          <w:szCs w:val="22"/>
        </w:rPr>
        <w:t>Discrimination and h</w:t>
      </w:r>
      <w:r w:rsidRPr="00DB19F0">
        <w:rPr>
          <w:rFonts w:ascii="Times New Roman" w:hAnsi="Times New Roman"/>
          <w:sz w:val="22"/>
          <w:szCs w:val="22"/>
        </w:rPr>
        <w:t xml:space="preserve">arassment may also include unwanted, unsolicited, or unlawful conduct based </w:t>
      </w:r>
      <w:proofErr w:type="gramStart"/>
      <w:r w:rsidRPr="00DB19F0">
        <w:rPr>
          <w:rFonts w:ascii="Times New Roman" w:hAnsi="Times New Roman"/>
          <w:sz w:val="22"/>
          <w:szCs w:val="22"/>
        </w:rPr>
        <w:t>on:</w:t>
      </w:r>
      <w:proofErr w:type="gramEnd"/>
      <w:r w:rsidRPr="00DB19F0">
        <w:rPr>
          <w:rFonts w:ascii="Times New Roman" w:hAnsi="Times New Roman"/>
          <w:sz w:val="22"/>
          <w:szCs w:val="22"/>
        </w:rPr>
        <w:t xml:space="preserve">  race, color, national origin, ethnicity, ancestry, age, religion, gender, sexual orientation, gender identity, U.S. military veteran status, genetic information, marital status, disability status (including physical, mental or pregnancy status) or any other status protected by law.</w:t>
      </w:r>
    </w:p>
    <w:p w:rsidR="003506E1" w:rsidRPr="00493DB4" w:rsidRDefault="00350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306390" w:rsidRPr="001E1CB5" w:rsidRDefault="003063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b/>
          <w:sz w:val="22"/>
          <w:szCs w:val="22"/>
        </w:rPr>
        <w:tab/>
      </w:r>
      <w:r w:rsidRPr="00493DB4">
        <w:rPr>
          <w:sz w:val="22"/>
          <w:szCs w:val="22"/>
        </w:rPr>
        <w:t>As an international organization, we recognize that the various countries in which we do business may have different legal provisions pertaining to discrimination and harassment in the workplace</w:t>
      </w:r>
      <w:r w:rsidR="004E7047" w:rsidRPr="00493DB4">
        <w:rPr>
          <w:sz w:val="22"/>
          <w:szCs w:val="22"/>
        </w:rPr>
        <w:t xml:space="preserve">.  Nonetheless, </w:t>
      </w:r>
      <w:r w:rsidR="001249CD">
        <w:rPr>
          <w:sz w:val="22"/>
          <w:szCs w:val="22"/>
        </w:rPr>
        <w:t>P E Systems</w:t>
      </w:r>
      <w:r w:rsidR="004E7047" w:rsidRPr="00493DB4">
        <w:rPr>
          <w:sz w:val="22"/>
          <w:szCs w:val="22"/>
        </w:rPr>
        <w:t xml:space="preserve"> has set a standard of zero tolerance for discrimination and harassment that applies to </w:t>
      </w:r>
      <w:proofErr w:type="gramStart"/>
      <w:r w:rsidR="004E7047" w:rsidRPr="00493DB4">
        <w:rPr>
          <w:sz w:val="22"/>
          <w:szCs w:val="22"/>
        </w:rPr>
        <w:t>all of</w:t>
      </w:r>
      <w:proofErr w:type="gramEnd"/>
      <w:r w:rsidR="004E7047" w:rsidRPr="00493DB4">
        <w:rPr>
          <w:sz w:val="22"/>
          <w:szCs w:val="22"/>
        </w:rPr>
        <w:t xml:space="preserve"> its employees, wherever they work.</w:t>
      </w:r>
    </w:p>
    <w:p w:rsidR="004E7047" w:rsidRPr="001E1CB5" w:rsidRDefault="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4E7047" w:rsidRPr="001E1CB5" w:rsidRDefault="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E1CB5">
        <w:rPr>
          <w:sz w:val="22"/>
          <w:szCs w:val="22"/>
        </w:rPr>
        <w:tab/>
        <w:t xml:space="preserve">If you are a </w:t>
      </w:r>
      <w:r w:rsidR="001249CD">
        <w:rPr>
          <w:sz w:val="22"/>
          <w:szCs w:val="22"/>
        </w:rPr>
        <w:t>P E Systems</w:t>
      </w:r>
      <w:r w:rsidRPr="001E1CB5">
        <w:rPr>
          <w:sz w:val="22"/>
          <w:szCs w:val="22"/>
        </w:rPr>
        <w:t xml:space="preserve"> leader, you have a special responsibility fo</w:t>
      </w:r>
      <w:r w:rsidR="00820E86">
        <w:rPr>
          <w:sz w:val="22"/>
          <w:szCs w:val="22"/>
        </w:rPr>
        <w:t xml:space="preserve">r promoting a positive, </w:t>
      </w:r>
      <w:proofErr w:type="gramStart"/>
      <w:r w:rsidR="00820E86">
        <w:rPr>
          <w:sz w:val="22"/>
          <w:szCs w:val="22"/>
        </w:rPr>
        <w:t>diverse</w:t>
      </w:r>
      <w:proofErr w:type="gramEnd"/>
      <w:r w:rsidRPr="001E1CB5">
        <w:rPr>
          <w:sz w:val="22"/>
          <w:szCs w:val="22"/>
        </w:rPr>
        <w:t xml:space="preserve"> and inclusive work environment where everyone may raise issues or concerns without fear of retaliation.</w:t>
      </w:r>
    </w:p>
    <w:p w:rsidR="00100809" w:rsidRDefault="00100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4674D" w:rsidRPr="001E1CB5" w:rsidRDefault="005467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4E7047" w:rsidRPr="007F46B2" w:rsidRDefault="00080FAE" w:rsidP="007F46B2">
      <w:pPr>
        <w:pStyle w:val="Heading1"/>
        <w:jc w:val="left"/>
        <w:rPr>
          <w:u w:val="none"/>
        </w:rPr>
      </w:pPr>
      <w:bookmarkStart w:id="4" w:name="_Toc531788976"/>
      <w:r w:rsidRPr="007F46B2">
        <w:rPr>
          <w:u w:val="none"/>
        </w:rPr>
        <w:t>5.</w:t>
      </w:r>
      <w:r w:rsidRPr="007F46B2">
        <w:rPr>
          <w:u w:val="none"/>
        </w:rPr>
        <w:tab/>
      </w:r>
      <w:r w:rsidR="004E7047" w:rsidRPr="007F46B2">
        <w:rPr>
          <w:u w:val="none"/>
        </w:rPr>
        <w:t>Maintain a Safe and Healthy Work Environment</w:t>
      </w:r>
      <w:bookmarkEnd w:id="4"/>
    </w:p>
    <w:p w:rsidR="004E7047" w:rsidRPr="001E1CB5" w:rsidRDefault="004E7047"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4E7047" w:rsidRPr="001E1CB5" w:rsidRDefault="004E7047"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E1CB5">
        <w:rPr>
          <w:sz w:val="22"/>
          <w:szCs w:val="22"/>
        </w:rPr>
        <w:tab/>
        <w:t>You are responsible for complying with environmental, health and safety laws and regulations.  Observe all posted warnings and regulations.  Report immediately to the appropriate management personnel any accident or injury sustained on the job or any environmental or safety concern you may have.</w:t>
      </w:r>
    </w:p>
    <w:p w:rsidR="004E7047" w:rsidRPr="001E1CB5" w:rsidRDefault="004E7047"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313B1" w:rsidRDefault="004E7047"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E1CB5">
        <w:rPr>
          <w:sz w:val="22"/>
          <w:szCs w:val="22"/>
        </w:rPr>
        <w:tab/>
      </w:r>
      <w:r w:rsidR="000313B1">
        <w:rPr>
          <w:sz w:val="22"/>
          <w:szCs w:val="22"/>
        </w:rPr>
        <w:t xml:space="preserve">All should feel safe at work and </w:t>
      </w:r>
      <w:r w:rsidR="001249CD">
        <w:rPr>
          <w:sz w:val="22"/>
          <w:szCs w:val="22"/>
        </w:rPr>
        <w:t>P E Systems</w:t>
      </w:r>
      <w:r w:rsidR="000313B1">
        <w:rPr>
          <w:sz w:val="22"/>
          <w:szCs w:val="22"/>
        </w:rPr>
        <w:t xml:space="preserve"> will not tolerate any action or communication that threatens the safety or security of others, causes damage to company or personal property, or creates fear.  All must promptly report anything that threatens or harms another person.  Threats of any kind are taken very seriously.  If you witness or become aware of a violent threat report it to the local Security Officer immediately.</w:t>
      </w:r>
    </w:p>
    <w:p w:rsidR="000313B1" w:rsidRDefault="000313B1"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313B1" w:rsidRDefault="000313B1"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t>Weapons are strictly prohibited in the workplace unless required in the performance of a contract provided that all required approvals have been received</w:t>
      </w:r>
      <w:r w:rsidR="007B7A3A">
        <w:rPr>
          <w:sz w:val="22"/>
          <w:szCs w:val="22"/>
        </w:rPr>
        <w:t>.</w:t>
      </w:r>
    </w:p>
    <w:p w:rsidR="000313B1" w:rsidRDefault="000313B1"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4E7047" w:rsidRPr="001E1CB5" w:rsidRDefault="000313B1"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sidR="004E7047" w:rsidRPr="001E1CB5">
        <w:rPr>
          <w:sz w:val="22"/>
          <w:szCs w:val="22"/>
        </w:rPr>
        <w:t xml:space="preserve">You may not be under the influence of alcohol or illegal drugs, or abuse legal drugs, in the workplace at any time.  </w:t>
      </w:r>
    </w:p>
    <w:p w:rsidR="003506E1" w:rsidRDefault="00350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100809" w:rsidRPr="001E1CB5" w:rsidRDefault="00100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F77815" w:rsidRPr="007F46B2" w:rsidRDefault="00080FAE" w:rsidP="007F46B2">
      <w:pPr>
        <w:pStyle w:val="Heading1"/>
        <w:jc w:val="left"/>
        <w:rPr>
          <w:u w:val="none"/>
        </w:rPr>
      </w:pPr>
      <w:bookmarkStart w:id="5" w:name="_Toc531788977"/>
      <w:r w:rsidRPr="007F46B2">
        <w:rPr>
          <w:u w:val="none"/>
        </w:rPr>
        <w:t>6.</w:t>
      </w:r>
      <w:r w:rsidRPr="007F46B2">
        <w:rPr>
          <w:u w:val="none"/>
        </w:rPr>
        <w:tab/>
      </w:r>
      <w:r w:rsidR="00F77815" w:rsidRPr="007F46B2">
        <w:rPr>
          <w:u w:val="none"/>
        </w:rPr>
        <w:t>False Claims Prohibited</w:t>
      </w:r>
      <w:bookmarkEnd w:id="5"/>
    </w:p>
    <w:p w:rsidR="00F77815" w:rsidRDefault="00F77815" w:rsidP="00F7781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2"/>
          <w:szCs w:val="22"/>
        </w:rPr>
      </w:pPr>
    </w:p>
    <w:p w:rsidR="00702D9B" w:rsidRPr="00493DB4" w:rsidRDefault="00702D9B" w:rsidP="00702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sidR="00F77815" w:rsidRPr="00493DB4">
        <w:rPr>
          <w:sz w:val="22"/>
          <w:szCs w:val="22"/>
        </w:rPr>
        <w:t>The federal False Claims Act makes it unlawful to present a false or fraud</w:t>
      </w:r>
      <w:r w:rsidRPr="00493DB4">
        <w:rPr>
          <w:sz w:val="22"/>
          <w:szCs w:val="22"/>
        </w:rPr>
        <w:t>u</w:t>
      </w:r>
      <w:r w:rsidR="00F77815" w:rsidRPr="00493DB4">
        <w:rPr>
          <w:sz w:val="22"/>
          <w:szCs w:val="22"/>
        </w:rPr>
        <w:t xml:space="preserve">lent bill or claim to the government.  Examples of false claims </w:t>
      </w:r>
      <w:proofErr w:type="gramStart"/>
      <w:r w:rsidR="00F77815" w:rsidRPr="00493DB4">
        <w:rPr>
          <w:sz w:val="22"/>
          <w:szCs w:val="22"/>
        </w:rPr>
        <w:t>include, but</w:t>
      </w:r>
      <w:proofErr w:type="gramEnd"/>
      <w:r w:rsidR="00F77815" w:rsidRPr="00493DB4">
        <w:rPr>
          <w:sz w:val="22"/>
          <w:szCs w:val="22"/>
        </w:rPr>
        <w:t xml:space="preserve"> are not limited to: billing time not </w:t>
      </w:r>
      <w:r w:rsidR="00A07B2B">
        <w:rPr>
          <w:sz w:val="22"/>
          <w:szCs w:val="22"/>
        </w:rPr>
        <w:t xml:space="preserve">actually </w:t>
      </w:r>
      <w:r w:rsidR="00F77815" w:rsidRPr="00493DB4">
        <w:rPr>
          <w:sz w:val="22"/>
          <w:szCs w:val="22"/>
        </w:rPr>
        <w:t>spent working on a project, charging for materials not used in a</w:t>
      </w:r>
      <w:r w:rsidRPr="00493DB4">
        <w:rPr>
          <w:sz w:val="22"/>
          <w:szCs w:val="22"/>
        </w:rPr>
        <w:t xml:space="preserve"> project, or artificially inflating a claim.  If you have any questions or concerns about the propriety or amount of a bill or claim, speak to </w:t>
      </w:r>
      <w:r w:rsidR="002F0AF2">
        <w:rPr>
          <w:sz w:val="22"/>
          <w:szCs w:val="22"/>
        </w:rPr>
        <w:t xml:space="preserve">the Ethics Officer, your manager, or any company Vice President </w:t>
      </w:r>
      <w:r w:rsidR="00921586">
        <w:rPr>
          <w:sz w:val="22"/>
          <w:szCs w:val="22"/>
        </w:rPr>
        <w:t>or the President</w:t>
      </w:r>
      <w:r w:rsidR="002F0AF2">
        <w:rPr>
          <w:sz w:val="22"/>
          <w:szCs w:val="22"/>
        </w:rPr>
        <w:t>.</w:t>
      </w:r>
      <w:r w:rsidR="001D2815" w:rsidRPr="00493DB4">
        <w:rPr>
          <w:sz w:val="22"/>
          <w:szCs w:val="22"/>
        </w:rPr>
        <w:t xml:space="preserve"> </w:t>
      </w:r>
    </w:p>
    <w:p w:rsidR="00822A3E" w:rsidRPr="00493DB4" w:rsidRDefault="00822A3E" w:rsidP="00F7781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77815" w:rsidRPr="00493DB4" w:rsidRDefault="00702D9B" w:rsidP="00702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If you knowingly cause a false claim to be presented to the government, you may be guilty </w:t>
      </w:r>
      <w:r w:rsidR="00820E86" w:rsidRPr="00493DB4">
        <w:rPr>
          <w:sz w:val="22"/>
          <w:szCs w:val="22"/>
        </w:rPr>
        <w:t>of a crime</w:t>
      </w:r>
      <w:r w:rsidRPr="00493DB4">
        <w:rPr>
          <w:sz w:val="22"/>
          <w:szCs w:val="22"/>
        </w:rPr>
        <w:t xml:space="preserve"> and may subject yourself and the company to both civil and criminal liability.  Accordingly, any officer, director, or employee found to be inappropriately charging is subject to disciplinary action</w:t>
      </w:r>
      <w:r w:rsidR="00767D0F" w:rsidRPr="00493DB4">
        <w:rPr>
          <w:sz w:val="22"/>
          <w:szCs w:val="22"/>
        </w:rPr>
        <w:t>, up to and including termination of employment.  Additionally, if you know, or have reason to believe, that an officer, director, another employee</w:t>
      </w:r>
      <w:r w:rsidR="008176E2">
        <w:rPr>
          <w:sz w:val="22"/>
          <w:szCs w:val="22"/>
        </w:rPr>
        <w:t>, subcontractor, or consultant</w:t>
      </w:r>
      <w:r w:rsidR="00767D0F" w:rsidRPr="00493DB4">
        <w:rPr>
          <w:sz w:val="22"/>
          <w:szCs w:val="22"/>
        </w:rPr>
        <w:t xml:space="preserve"> has submitted or intends to submit a false claim, you must report it to </w:t>
      </w:r>
      <w:r w:rsidR="00FB378B" w:rsidRPr="002F0AF2">
        <w:rPr>
          <w:sz w:val="22"/>
          <w:szCs w:val="22"/>
        </w:rPr>
        <w:t xml:space="preserve">the Ethics Officer, your manager, or any company Vice President </w:t>
      </w:r>
      <w:r w:rsidR="00921586">
        <w:rPr>
          <w:sz w:val="22"/>
          <w:szCs w:val="22"/>
        </w:rPr>
        <w:t>or the President</w:t>
      </w:r>
      <w:r w:rsidR="002F0AF2">
        <w:rPr>
          <w:sz w:val="22"/>
          <w:szCs w:val="22"/>
        </w:rPr>
        <w:t>, or anonymously through the ANONYMOUS REPORTING HOTLINE</w:t>
      </w:r>
      <w:r w:rsidR="00FB378B">
        <w:rPr>
          <w:sz w:val="22"/>
          <w:szCs w:val="22"/>
        </w:rPr>
        <w:t xml:space="preserve">. </w:t>
      </w:r>
      <w:r w:rsidR="00767D0F" w:rsidRPr="00493DB4">
        <w:rPr>
          <w:sz w:val="22"/>
          <w:szCs w:val="22"/>
        </w:rPr>
        <w:t xml:space="preserve"> Failure to make such a report may subject you to disciplinary action, up to and including termination of employment.</w:t>
      </w:r>
    </w:p>
    <w:p w:rsidR="00F77815" w:rsidRPr="00493DB4" w:rsidRDefault="00F77815" w:rsidP="00F7781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2"/>
          <w:szCs w:val="22"/>
        </w:rPr>
      </w:pPr>
    </w:p>
    <w:p w:rsidR="004E7047" w:rsidRPr="008F1F68" w:rsidRDefault="00286308" w:rsidP="008F1F68">
      <w:pPr>
        <w:pStyle w:val="TOC3"/>
      </w:pPr>
      <w:bookmarkStart w:id="6" w:name="_Toc531788978"/>
      <w:r w:rsidRPr="008F1F68">
        <w:t>6.1</w:t>
      </w:r>
      <w:r w:rsidRPr="008F1F68">
        <w:tab/>
      </w:r>
      <w:r w:rsidRPr="008F1F68">
        <w:tab/>
      </w:r>
      <w:r w:rsidR="004E7047" w:rsidRPr="008F1F68">
        <w:t>Accurately Charge Labor and Other Costs</w:t>
      </w:r>
      <w:bookmarkEnd w:id="6"/>
      <w:r w:rsidR="00FE4D65" w:rsidRPr="008F1F68">
        <w:t xml:space="preserve"> </w:t>
      </w:r>
    </w:p>
    <w:p w:rsidR="004E7047" w:rsidRPr="00493DB4" w:rsidRDefault="004E7047"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You and your </w:t>
      </w:r>
      <w:r w:rsidR="00E04B57" w:rsidRPr="00493DB4">
        <w:rPr>
          <w:sz w:val="22"/>
          <w:szCs w:val="22"/>
        </w:rPr>
        <w:t>manager/</w:t>
      </w:r>
      <w:r w:rsidRPr="00493DB4">
        <w:rPr>
          <w:sz w:val="22"/>
          <w:szCs w:val="22"/>
        </w:rPr>
        <w:t>supervisor are responsible for understanding and complying with the labor recording policies and procedures.  You are also responsible for properly accounting for labor, t</w:t>
      </w:r>
      <w:r w:rsidR="00820E86" w:rsidRPr="00493DB4">
        <w:rPr>
          <w:sz w:val="22"/>
          <w:szCs w:val="22"/>
        </w:rPr>
        <w:t xml:space="preserve">ravel, </w:t>
      </w:r>
      <w:proofErr w:type="gramStart"/>
      <w:r w:rsidR="00820E86" w:rsidRPr="00493DB4">
        <w:rPr>
          <w:sz w:val="22"/>
          <w:szCs w:val="22"/>
        </w:rPr>
        <w:t>material</w:t>
      </w:r>
      <w:proofErr w:type="gramEnd"/>
      <w:r w:rsidR="00820E86" w:rsidRPr="00493DB4">
        <w:rPr>
          <w:sz w:val="22"/>
          <w:szCs w:val="22"/>
        </w:rPr>
        <w:t xml:space="preserve"> and other costs</w:t>
      </w:r>
      <w:r w:rsidRPr="00493DB4">
        <w:rPr>
          <w:sz w:val="22"/>
          <w:szCs w:val="22"/>
        </w:rPr>
        <w:t xml:space="preserve"> and ensuring that they are accurately recorded and charged to the company’s records.  These costs include, but are not limited to, normal contract work, work related to independent research and development and bid and proposal activities.</w:t>
      </w:r>
    </w:p>
    <w:p w:rsidR="004E7047" w:rsidRPr="00493DB4" w:rsidRDefault="004E7047"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E2E39" w:rsidRPr="00493DB4" w:rsidRDefault="004E7047"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Knowingly mischarging the </w:t>
      </w:r>
      <w:r w:rsidR="003E2E39" w:rsidRPr="00493DB4">
        <w:rPr>
          <w:sz w:val="22"/>
          <w:szCs w:val="22"/>
        </w:rPr>
        <w:t xml:space="preserve">time that you work or falsifying your time keeping violates </w:t>
      </w:r>
      <w:r w:rsidR="001249CD">
        <w:rPr>
          <w:sz w:val="22"/>
          <w:szCs w:val="22"/>
        </w:rPr>
        <w:t>P E Systems</w:t>
      </w:r>
      <w:r w:rsidR="003E2E39" w:rsidRPr="00493DB4">
        <w:rPr>
          <w:sz w:val="22"/>
          <w:szCs w:val="22"/>
        </w:rPr>
        <w:t xml:space="preserve"> policy and the law.  No employee shall knowingly charge an incorrect account or cost objective, or knowingly approve such mi</w:t>
      </w:r>
      <w:r w:rsidR="00100809" w:rsidRPr="00493DB4">
        <w:rPr>
          <w:sz w:val="22"/>
          <w:szCs w:val="22"/>
        </w:rPr>
        <w:t>s</w:t>
      </w:r>
      <w:r w:rsidR="003E2E39" w:rsidRPr="00493DB4">
        <w:rPr>
          <w:sz w:val="22"/>
          <w:szCs w:val="22"/>
        </w:rPr>
        <w:t>charging.  Shifting costs to improper accounts is also prohibited.</w:t>
      </w:r>
    </w:p>
    <w:p w:rsidR="003E2E39" w:rsidRPr="00493DB4" w:rsidRDefault="003E2E39"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E2E39" w:rsidRPr="00493DB4" w:rsidRDefault="005C1C34"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Transactions between </w:t>
      </w:r>
      <w:r w:rsidR="001249CD">
        <w:rPr>
          <w:sz w:val="22"/>
          <w:szCs w:val="22"/>
        </w:rPr>
        <w:t>P E Systems</w:t>
      </w:r>
      <w:r w:rsidR="003E2E39" w:rsidRPr="00493DB4">
        <w:rPr>
          <w:sz w:val="22"/>
          <w:szCs w:val="22"/>
        </w:rPr>
        <w:t xml:space="preserve"> and outside individuals </w:t>
      </w:r>
      <w:r w:rsidR="0078356F" w:rsidRPr="00493DB4">
        <w:rPr>
          <w:sz w:val="22"/>
          <w:szCs w:val="22"/>
        </w:rPr>
        <w:t>or</w:t>
      </w:r>
      <w:r w:rsidR="003E2E39" w:rsidRPr="00493DB4">
        <w:rPr>
          <w:sz w:val="22"/>
          <w:szCs w:val="22"/>
        </w:rPr>
        <w:t xml:space="preserve"> organizations must be promptly and accurately entered in our books in accordance with </w:t>
      </w:r>
      <w:r w:rsidR="008176E2">
        <w:rPr>
          <w:sz w:val="22"/>
          <w:szCs w:val="22"/>
        </w:rPr>
        <w:t>G</w:t>
      </w:r>
      <w:r w:rsidR="003E2E39" w:rsidRPr="00493DB4">
        <w:rPr>
          <w:sz w:val="22"/>
          <w:szCs w:val="22"/>
        </w:rPr>
        <w:t xml:space="preserve">enerally </w:t>
      </w:r>
      <w:r w:rsidR="008176E2">
        <w:rPr>
          <w:sz w:val="22"/>
          <w:szCs w:val="22"/>
        </w:rPr>
        <w:t>A</w:t>
      </w:r>
      <w:r w:rsidR="003E2E39" w:rsidRPr="00493DB4">
        <w:rPr>
          <w:sz w:val="22"/>
          <w:szCs w:val="22"/>
        </w:rPr>
        <w:t xml:space="preserve">ccepted </w:t>
      </w:r>
      <w:r w:rsidR="008176E2">
        <w:rPr>
          <w:sz w:val="22"/>
          <w:szCs w:val="22"/>
        </w:rPr>
        <w:t>A</w:t>
      </w:r>
      <w:r w:rsidR="003E2E39" w:rsidRPr="00493DB4">
        <w:rPr>
          <w:sz w:val="22"/>
          <w:szCs w:val="22"/>
        </w:rPr>
        <w:t xml:space="preserve">ccounting </w:t>
      </w:r>
      <w:r w:rsidR="008176E2">
        <w:rPr>
          <w:sz w:val="22"/>
          <w:szCs w:val="22"/>
        </w:rPr>
        <w:t>Principles (GAAP) policies</w:t>
      </w:r>
      <w:r w:rsidR="003E2E39" w:rsidRPr="00493DB4">
        <w:rPr>
          <w:sz w:val="22"/>
          <w:szCs w:val="22"/>
        </w:rPr>
        <w:t xml:space="preserve"> and </w:t>
      </w:r>
      <w:r w:rsidR="00820E86" w:rsidRPr="00493DB4">
        <w:rPr>
          <w:sz w:val="22"/>
          <w:szCs w:val="22"/>
        </w:rPr>
        <w:t>pr</w:t>
      </w:r>
      <w:r w:rsidR="008176E2">
        <w:rPr>
          <w:sz w:val="22"/>
          <w:szCs w:val="22"/>
        </w:rPr>
        <w:t>ocedures</w:t>
      </w:r>
      <w:r w:rsidR="00820E86" w:rsidRPr="00493DB4">
        <w:rPr>
          <w:sz w:val="22"/>
          <w:szCs w:val="22"/>
        </w:rPr>
        <w:t xml:space="preserve"> in the United States</w:t>
      </w:r>
      <w:r w:rsidR="003E2E39" w:rsidRPr="00493DB4">
        <w:rPr>
          <w:sz w:val="22"/>
          <w:szCs w:val="22"/>
        </w:rPr>
        <w:t>.  Under no circumstances should you misrepresent facts or falsify records.</w:t>
      </w:r>
    </w:p>
    <w:p w:rsidR="00767D0F" w:rsidRPr="00493DB4" w:rsidRDefault="00767D0F"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67D0F" w:rsidRPr="00493DB4" w:rsidRDefault="007F46B2" w:rsidP="008F1F68">
      <w:pPr>
        <w:pStyle w:val="TOC3"/>
      </w:pPr>
      <w:bookmarkStart w:id="7" w:name="_Toc531788979"/>
      <w:r w:rsidRPr="00493DB4">
        <w:t>6.2</w:t>
      </w:r>
      <w:r w:rsidRPr="00493DB4">
        <w:tab/>
      </w:r>
      <w:r w:rsidR="00286308" w:rsidRPr="00493DB4">
        <w:tab/>
      </w:r>
      <w:r w:rsidR="00767D0F" w:rsidRPr="00493DB4">
        <w:t>Overpayments</w:t>
      </w:r>
      <w:bookmarkEnd w:id="7"/>
    </w:p>
    <w:p w:rsidR="00767D0F" w:rsidRPr="00493DB4" w:rsidRDefault="00767D0F"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If, after a bill, invoice or claim has been paid, you have reason to believe that the customer has overpaid, you must promptly report this to </w:t>
      </w:r>
      <w:r w:rsidR="00EF19B0" w:rsidRPr="00734E3E">
        <w:rPr>
          <w:sz w:val="22"/>
          <w:szCs w:val="22"/>
        </w:rPr>
        <w:t xml:space="preserve">the Ethics Officer, your manager, or any company Vice President </w:t>
      </w:r>
      <w:r w:rsidR="00921586">
        <w:rPr>
          <w:sz w:val="22"/>
          <w:szCs w:val="22"/>
        </w:rPr>
        <w:t>or the President</w:t>
      </w:r>
      <w:r w:rsidR="00EF19B0">
        <w:rPr>
          <w:sz w:val="22"/>
          <w:szCs w:val="22"/>
        </w:rPr>
        <w:t xml:space="preserve">.  </w:t>
      </w:r>
      <w:r w:rsidRPr="00493DB4">
        <w:rPr>
          <w:sz w:val="22"/>
          <w:szCs w:val="22"/>
        </w:rPr>
        <w:t xml:space="preserve">It is </w:t>
      </w:r>
      <w:r w:rsidR="001249CD">
        <w:rPr>
          <w:sz w:val="22"/>
          <w:szCs w:val="22"/>
        </w:rPr>
        <w:t>P E Systems</w:t>
      </w:r>
      <w:r w:rsidRPr="00493DB4">
        <w:rPr>
          <w:sz w:val="22"/>
          <w:szCs w:val="22"/>
        </w:rPr>
        <w:t xml:space="preserve"> policy to inform the customer of any overpayment and promptly remit the amount of the overpayment.</w:t>
      </w:r>
    </w:p>
    <w:p w:rsidR="00080FAE" w:rsidRDefault="00080FAE"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4674D" w:rsidRPr="00493DB4" w:rsidRDefault="0054674D" w:rsidP="004E7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67D0F" w:rsidRPr="00C367C1" w:rsidRDefault="00734E3E" w:rsidP="00C367C1">
      <w:pPr>
        <w:pStyle w:val="Heading1"/>
        <w:jc w:val="left"/>
        <w:rPr>
          <w:u w:val="none"/>
        </w:rPr>
      </w:pPr>
      <w:bookmarkStart w:id="8" w:name="_Toc320105988"/>
      <w:bookmarkStart w:id="9" w:name="_Toc531788980"/>
      <w:r w:rsidRPr="00C367C1">
        <w:rPr>
          <w:u w:val="none"/>
        </w:rPr>
        <w:t>7.</w:t>
      </w:r>
      <w:r w:rsidR="00080FAE" w:rsidRPr="00C367C1">
        <w:rPr>
          <w:u w:val="none"/>
        </w:rPr>
        <w:tab/>
      </w:r>
      <w:r w:rsidR="00767D0F" w:rsidRPr="00C367C1">
        <w:rPr>
          <w:u w:val="none"/>
        </w:rPr>
        <w:t>Statements and Certifications</w:t>
      </w:r>
      <w:bookmarkEnd w:id="8"/>
      <w:bookmarkEnd w:id="9"/>
    </w:p>
    <w:p w:rsidR="00734E3E" w:rsidRPr="00734E3E" w:rsidRDefault="00734E3E" w:rsidP="00734E3E"/>
    <w:p w:rsidR="00767D0F" w:rsidRDefault="00767D0F"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From time to time, you may be required to make certain statements, </w:t>
      </w:r>
      <w:proofErr w:type="gramStart"/>
      <w:r w:rsidRPr="00493DB4">
        <w:rPr>
          <w:sz w:val="22"/>
          <w:szCs w:val="22"/>
        </w:rPr>
        <w:t>representations</w:t>
      </w:r>
      <w:proofErr w:type="gramEnd"/>
      <w:r w:rsidRPr="00493DB4">
        <w:rPr>
          <w:sz w:val="22"/>
          <w:szCs w:val="22"/>
        </w:rPr>
        <w:t xml:space="preserve"> and certifications on behalf of </w:t>
      </w:r>
      <w:r w:rsidR="001249CD">
        <w:rPr>
          <w:sz w:val="22"/>
          <w:szCs w:val="22"/>
        </w:rPr>
        <w:t>P E Systems</w:t>
      </w:r>
      <w:r w:rsidRPr="00493DB4">
        <w:rPr>
          <w:sz w:val="22"/>
          <w:szCs w:val="22"/>
        </w:rPr>
        <w:t>.  Examples of common certifications include, but are not limited to, certifications pertaining to procurement integrity, compliance with laws and regulations, prod</w:t>
      </w:r>
      <w:r w:rsidR="00820E86" w:rsidRPr="00493DB4">
        <w:rPr>
          <w:sz w:val="22"/>
          <w:szCs w:val="22"/>
        </w:rPr>
        <w:t>uct quality and quality control</w:t>
      </w:r>
      <w:r w:rsidRPr="00493DB4">
        <w:rPr>
          <w:sz w:val="22"/>
          <w:szCs w:val="22"/>
        </w:rPr>
        <w:t xml:space="preserve"> and health and safety.  All s</w:t>
      </w:r>
      <w:r w:rsidR="00820E86" w:rsidRPr="00493DB4">
        <w:rPr>
          <w:sz w:val="22"/>
          <w:szCs w:val="22"/>
        </w:rPr>
        <w:t>uch statements, representations</w:t>
      </w:r>
      <w:r w:rsidRPr="00493DB4">
        <w:rPr>
          <w:sz w:val="22"/>
          <w:szCs w:val="22"/>
        </w:rPr>
        <w:t xml:space="preserve"> and certifications made on behalf of </w:t>
      </w:r>
      <w:r w:rsidR="001249CD">
        <w:rPr>
          <w:sz w:val="22"/>
          <w:szCs w:val="22"/>
        </w:rPr>
        <w:t>P E Systems</w:t>
      </w:r>
      <w:r w:rsidRPr="00493DB4">
        <w:rPr>
          <w:sz w:val="22"/>
          <w:szCs w:val="22"/>
        </w:rPr>
        <w:t>, whether written or verbal, must be accurate and truthful, to the very best of your knowledge.  Failure to make an accurate or truthful certification may subject both you and the company to civil and criminal liability.</w:t>
      </w:r>
    </w:p>
    <w:p w:rsidR="00FB378B" w:rsidRDefault="00FB378B"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p>
    <w:p w:rsidR="0085673C" w:rsidRDefault="0085673C"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Pr>
          <w:sz w:val="22"/>
          <w:szCs w:val="22"/>
        </w:rPr>
        <w:tab/>
      </w:r>
      <w:r w:rsidRPr="00734E3E">
        <w:rPr>
          <w:sz w:val="22"/>
          <w:szCs w:val="22"/>
        </w:rPr>
        <w:t xml:space="preserve">If you have concerns about any aspect of making statements or certifications, or you learn that others have such concerns, you should talk to the Ethics Officer, your manager, or any company Vice President </w:t>
      </w:r>
      <w:r w:rsidR="00921586">
        <w:rPr>
          <w:sz w:val="22"/>
          <w:szCs w:val="22"/>
        </w:rPr>
        <w:t>or the President</w:t>
      </w:r>
      <w:r w:rsidRPr="00734E3E">
        <w:rPr>
          <w:sz w:val="22"/>
          <w:szCs w:val="22"/>
        </w:rPr>
        <w:t>.</w:t>
      </w:r>
    </w:p>
    <w:p w:rsidR="00BE6EF8" w:rsidRDefault="00BE6EF8"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p>
    <w:p w:rsidR="0054674D" w:rsidRPr="00493DB4" w:rsidRDefault="0054674D"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p>
    <w:p w:rsidR="003E2E39" w:rsidRPr="00493DB4" w:rsidRDefault="00734E3E" w:rsidP="007F46B2">
      <w:pPr>
        <w:pStyle w:val="Heading1"/>
        <w:jc w:val="left"/>
        <w:rPr>
          <w:u w:val="none"/>
        </w:rPr>
      </w:pPr>
      <w:bookmarkStart w:id="10" w:name="_Toc531788981"/>
      <w:r>
        <w:rPr>
          <w:u w:val="none"/>
        </w:rPr>
        <w:t>8</w:t>
      </w:r>
      <w:r w:rsidR="00080FAE" w:rsidRPr="00493DB4">
        <w:rPr>
          <w:u w:val="none"/>
        </w:rPr>
        <w:t>.</w:t>
      </w:r>
      <w:r w:rsidR="00080FAE" w:rsidRPr="00493DB4">
        <w:rPr>
          <w:u w:val="none"/>
        </w:rPr>
        <w:tab/>
      </w:r>
      <w:r w:rsidR="003E2E39" w:rsidRPr="00493DB4">
        <w:rPr>
          <w:u w:val="none"/>
        </w:rPr>
        <w:t>Maintain Accurate Business Records</w:t>
      </w:r>
      <w:bookmarkEnd w:id="10"/>
    </w:p>
    <w:p w:rsidR="003E2E39" w:rsidRPr="00493DB4" w:rsidRDefault="003E2E39" w:rsidP="003E2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3E2E39" w:rsidRPr="00493DB4" w:rsidRDefault="003C772A" w:rsidP="003C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3E2E39" w:rsidRPr="00493DB4">
        <w:rPr>
          <w:sz w:val="22"/>
          <w:szCs w:val="22"/>
        </w:rPr>
        <w:t>You must ensure the accuracy of any business or financial records for which you are responsible. These include not only financial accounts, but other records such as quality reports, time records, expense reports, resumes</w:t>
      </w:r>
      <w:r w:rsidR="008176E2">
        <w:rPr>
          <w:sz w:val="22"/>
          <w:szCs w:val="22"/>
        </w:rPr>
        <w:t xml:space="preserve">, etc. </w:t>
      </w:r>
      <w:r w:rsidR="003E2E39" w:rsidRPr="00493DB4">
        <w:rPr>
          <w:sz w:val="22"/>
          <w:szCs w:val="22"/>
        </w:rPr>
        <w:t xml:space="preserve">to </w:t>
      </w:r>
      <w:r w:rsidR="001249CD">
        <w:rPr>
          <w:sz w:val="22"/>
          <w:szCs w:val="22"/>
        </w:rPr>
        <w:t>P E Systems</w:t>
      </w:r>
      <w:r w:rsidR="003E2E39" w:rsidRPr="00493DB4">
        <w:rPr>
          <w:sz w:val="22"/>
          <w:szCs w:val="22"/>
        </w:rPr>
        <w:t xml:space="preserve">, the </w:t>
      </w:r>
      <w:proofErr w:type="gramStart"/>
      <w:r w:rsidR="003E2E39" w:rsidRPr="00493DB4">
        <w:rPr>
          <w:sz w:val="22"/>
          <w:szCs w:val="22"/>
        </w:rPr>
        <w:t>customer</w:t>
      </w:r>
      <w:proofErr w:type="gramEnd"/>
      <w:r w:rsidR="003E2E39" w:rsidRPr="00493DB4">
        <w:rPr>
          <w:sz w:val="22"/>
          <w:szCs w:val="22"/>
        </w:rPr>
        <w:t xml:space="preserve"> or regulatory authorities.</w:t>
      </w:r>
    </w:p>
    <w:p w:rsidR="00BE6EF8" w:rsidRPr="00493DB4" w:rsidRDefault="00BE6EF8" w:rsidP="003C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E2E39" w:rsidRPr="00493DB4" w:rsidRDefault="003C772A" w:rsidP="003C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3E2E39" w:rsidRPr="00493DB4">
        <w:rPr>
          <w:sz w:val="22"/>
          <w:szCs w:val="22"/>
        </w:rPr>
        <w:t xml:space="preserve">If you are responsible for the preparation of any business or financial records on behalf of </w:t>
      </w:r>
      <w:r w:rsidR="001249CD">
        <w:rPr>
          <w:sz w:val="22"/>
          <w:szCs w:val="22"/>
        </w:rPr>
        <w:t>P E Systems</w:t>
      </w:r>
      <w:r w:rsidR="003E2E39" w:rsidRPr="00493DB4">
        <w:rPr>
          <w:sz w:val="22"/>
          <w:szCs w:val="22"/>
        </w:rPr>
        <w:t>, or for making public communications, you must ensure that all information contained in such records or communications is full, fair, timely, accurate and understandable.</w:t>
      </w:r>
    </w:p>
    <w:p w:rsidR="003E2E39" w:rsidRPr="00493DB4" w:rsidRDefault="003E2E39" w:rsidP="003C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C772A" w:rsidRPr="00493DB4" w:rsidRDefault="0045296C" w:rsidP="003C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3E2E39" w:rsidRPr="00493DB4">
        <w:rPr>
          <w:sz w:val="22"/>
          <w:szCs w:val="22"/>
        </w:rPr>
        <w:t>You should not include any proprie</w:t>
      </w:r>
      <w:r w:rsidR="003C772A" w:rsidRPr="00493DB4">
        <w:rPr>
          <w:sz w:val="22"/>
          <w:szCs w:val="22"/>
        </w:rPr>
        <w:t xml:space="preserve">tary or confidential information in any public disclosures without obtaining the proper prior approval.  Public disclosures include reports or documents filed with regulatory authorities and other public communications made by </w:t>
      </w:r>
      <w:r w:rsidR="001249CD">
        <w:rPr>
          <w:sz w:val="22"/>
          <w:szCs w:val="22"/>
        </w:rPr>
        <w:t>P E Systems</w:t>
      </w:r>
      <w:r w:rsidR="003C772A" w:rsidRPr="00493DB4">
        <w:rPr>
          <w:sz w:val="22"/>
          <w:szCs w:val="22"/>
        </w:rPr>
        <w:t>.</w:t>
      </w:r>
    </w:p>
    <w:p w:rsidR="003C772A" w:rsidRPr="00493DB4" w:rsidRDefault="003C772A" w:rsidP="003C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C772A" w:rsidRPr="00493DB4" w:rsidRDefault="0045296C" w:rsidP="003C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3C772A" w:rsidRPr="00493DB4">
        <w:rPr>
          <w:sz w:val="22"/>
          <w:szCs w:val="22"/>
        </w:rPr>
        <w:t xml:space="preserve">If you have concerns about any aspect of our business or financial records or auditing matters, or you learn that others have such concerns, you should talk to </w:t>
      </w:r>
      <w:r w:rsidR="00FB378B" w:rsidRPr="00DF0741">
        <w:rPr>
          <w:sz w:val="22"/>
          <w:szCs w:val="22"/>
        </w:rPr>
        <w:t xml:space="preserve">the Ethics Officer, your manager, or any company Vice President </w:t>
      </w:r>
      <w:r w:rsidR="00921586">
        <w:rPr>
          <w:sz w:val="22"/>
          <w:szCs w:val="22"/>
        </w:rPr>
        <w:t>or the President</w:t>
      </w:r>
      <w:r w:rsidR="00FB378B" w:rsidRPr="00DF0741">
        <w:rPr>
          <w:sz w:val="22"/>
          <w:szCs w:val="22"/>
        </w:rPr>
        <w:t>.</w:t>
      </w:r>
      <w:r w:rsidR="003C772A" w:rsidRPr="00493DB4">
        <w:rPr>
          <w:sz w:val="22"/>
          <w:szCs w:val="22"/>
        </w:rPr>
        <w:t xml:space="preserve"> </w:t>
      </w:r>
    </w:p>
    <w:p w:rsidR="00100809" w:rsidRDefault="00100809" w:rsidP="00452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4674D" w:rsidRPr="00493DB4" w:rsidRDefault="0054674D" w:rsidP="00452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506E1" w:rsidRPr="00493DB4" w:rsidRDefault="00734E3E" w:rsidP="007F46B2">
      <w:pPr>
        <w:pStyle w:val="Heading1"/>
        <w:jc w:val="left"/>
        <w:rPr>
          <w:u w:val="none"/>
        </w:rPr>
      </w:pPr>
      <w:bookmarkStart w:id="11" w:name="_Toc531788982"/>
      <w:r>
        <w:rPr>
          <w:u w:val="none"/>
        </w:rPr>
        <w:t>9</w:t>
      </w:r>
      <w:r w:rsidR="00080FAE" w:rsidRPr="00493DB4">
        <w:rPr>
          <w:u w:val="none"/>
        </w:rPr>
        <w:t>.</w:t>
      </w:r>
      <w:r w:rsidR="00080FAE" w:rsidRPr="00493DB4">
        <w:rPr>
          <w:u w:val="none"/>
        </w:rPr>
        <w:tab/>
      </w:r>
      <w:r w:rsidR="0045296C" w:rsidRPr="00493DB4">
        <w:rPr>
          <w:u w:val="none"/>
        </w:rPr>
        <w:t>Responding to Investigations and Legal Action</w:t>
      </w:r>
      <w:bookmarkEnd w:id="11"/>
    </w:p>
    <w:p w:rsidR="0045296C" w:rsidRPr="00493DB4" w:rsidRDefault="0045296C" w:rsidP="00452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45296C" w:rsidRPr="00493DB4" w:rsidRDefault="0045296C" w:rsidP="00452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You are required to </w:t>
      </w:r>
      <w:r w:rsidR="00296FD4" w:rsidRPr="00493DB4">
        <w:rPr>
          <w:sz w:val="22"/>
          <w:szCs w:val="22"/>
        </w:rPr>
        <w:t xml:space="preserve">fully </w:t>
      </w:r>
      <w:r w:rsidRPr="00493DB4">
        <w:rPr>
          <w:sz w:val="22"/>
          <w:szCs w:val="22"/>
        </w:rPr>
        <w:t xml:space="preserve">cooperate in internal investigations.  You must never destroy or alter any documents or electronic records, lie </w:t>
      </w:r>
      <w:proofErr w:type="gramStart"/>
      <w:r w:rsidRPr="00493DB4">
        <w:rPr>
          <w:sz w:val="22"/>
          <w:szCs w:val="22"/>
        </w:rPr>
        <w:t>to</w:t>
      </w:r>
      <w:proofErr w:type="gramEnd"/>
      <w:r w:rsidRPr="00493DB4">
        <w:rPr>
          <w:sz w:val="22"/>
          <w:szCs w:val="22"/>
        </w:rPr>
        <w:t xml:space="preserve"> or mislead an investigator, or obstruct the collection of information relating to an investigation or any legal action brought on behalf of, or against,</w:t>
      </w:r>
      <w:r w:rsidR="00EA3135">
        <w:rPr>
          <w:sz w:val="22"/>
          <w:szCs w:val="22"/>
        </w:rPr>
        <w:t xml:space="preserve"> </w:t>
      </w:r>
      <w:r w:rsidR="001249CD">
        <w:rPr>
          <w:sz w:val="22"/>
          <w:szCs w:val="22"/>
        </w:rPr>
        <w:t>P E Systems</w:t>
      </w:r>
      <w:r w:rsidRPr="00493DB4">
        <w:rPr>
          <w:sz w:val="22"/>
          <w:szCs w:val="22"/>
        </w:rPr>
        <w:t>.</w:t>
      </w:r>
    </w:p>
    <w:p w:rsidR="0045296C" w:rsidRPr="00493DB4" w:rsidRDefault="0045296C" w:rsidP="00452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BF1007" w:rsidRPr="00493DB4" w:rsidRDefault="0045296C" w:rsidP="00452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To the greatest extent possible, </w:t>
      </w:r>
      <w:r w:rsidR="001249CD">
        <w:rPr>
          <w:sz w:val="22"/>
          <w:szCs w:val="22"/>
        </w:rPr>
        <w:t>P E Systems</w:t>
      </w:r>
      <w:r w:rsidRPr="00493DB4">
        <w:rPr>
          <w:sz w:val="22"/>
          <w:szCs w:val="22"/>
        </w:rPr>
        <w:t xml:space="preserve"> shall cooperate with government agencies responsible for investigating suspected violations of law.  If requested by </w:t>
      </w:r>
      <w:r w:rsidR="001249CD">
        <w:rPr>
          <w:sz w:val="22"/>
          <w:szCs w:val="22"/>
        </w:rPr>
        <w:t>P E Systems</w:t>
      </w:r>
      <w:r w:rsidRPr="00493DB4">
        <w:rPr>
          <w:sz w:val="22"/>
          <w:szCs w:val="22"/>
        </w:rPr>
        <w:t xml:space="preserve">, you are also required to </w:t>
      </w:r>
      <w:r w:rsidR="00296FD4" w:rsidRPr="00493DB4">
        <w:rPr>
          <w:sz w:val="22"/>
          <w:szCs w:val="22"/>
        </w:rPr>
        <w:t xml:space="preserve">fully </w:t>
      </w:r>
      <w:r w:rsidRPr="00493DB4">
        <w:rPr>
          <w:sz w:val="22"/>
          <w:szCs w:val="22"/>
        </w:rPr>
        <w:t xml:space="preserve">cooperate with investigations conducted by the government.  </w:t>
      </w:r>
      <w:r w:rsidR="00BF1007" w:rsidRPr="00493DB4">
        <w:rPr>
          <w:sz w:val="22"/>
          <w:szCs w:val="22"/>
        </w:rPr>
        <w:t>Immediately upon learning that a government agency or any third party is conducting such an investigation or asking for information pertaining to a suspected violation of law, y</w:t>
      </w:r>
      <w:r w:rsidRPr="00493DB4">
        <w:rPr>
          <w:sz w:val="22"/>
          <w:szCs w:val="22"/>
        </w:rPr>
        <w:t xml:space="preserve">ou must notify </w:t>
      </w:r>
      <w:r w:rsidR="00FB378B" w:rsidRPr="00A7091B">
        <w:rPr>
          <w:sz w:val="22"/>
          <w:szCs w:val="22"/>
        </w:rPr>
        <w:t xml:space="preserve">the Ethics Officer, your manager, or any company Vice President </w:t>
      </w:r>
      <w:r w:rsidR="00921586">
        <w:rPr>
          <w:sz w:val="22"/>
          <w:szCs w:val="22"/>
        </w:rPr>
        <w:t>or the President</w:t>
      </w:r>
      <w:r w:rsidR="000247DC" w:rsidRPr="00DF0741">
        <w:rPr>
          <w:sz w:val="22"/>
          <w:szCs w:val="22"/>
        </w:rPr>
        <w:t xml:space="preserve"> </w:t>
      </w:r>
      <w:r w:rsidR="000247DC" w:rsidRPr="00DF0741">
        <w:rPr>
          <w:b/>
          <w:i/>
          <w:sz w:val="22"/>
          <w:szCs w:val="22"/>
        </w:rPr>
        <w:t>before</w:t>
      </w:r>
      <w:r w:rsidR="000247DC" w:rsidRPr="0054674D">
        <w:rPr>
          <w:sz w:val="22"/>
          <w:szCs w:val="22"/>
        </w:rPr>
        <w:t xml:space="preserve"> such information is rele</w:t>
      </w:r>
      <w:r w:rsidR="000247DC">
        <w:rPr>
          <w:sz w:val="22"/>
          <w:szCs w:val="22"/>
        </w:rPr>
        <w:t>ased to the investigative organization.</w:t>
      </w:r>
    </w:p>
    <w:p w:rsidR="00100809" w:rsidRDefault="00100809" w:rsidP="00452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E6EF8" w:rsidRPr="00493DB4" w:rsidRDefault="00BE6EF8" w:rsidP="00452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45296C" w:rsidRPr="00493DB4" w:rsidRDefault="00734E3E" w:rsidP="007F46B2">
      <w:pPr>
        <w:pStyle w:val="Heading1"/>
        <w:jc w:val="left"/>
        <w:rPr>
          <w:u w:val="none"/>
        </w:rPr>
      </w:pPr>
      <w:bookmarkStart w:id="12" w:name="_Toc531788983"/>
      <w:r>
        <w:rPr>
          <w:u w:val="none"/>
        </w:rPr>
        <w:t>10</w:t>
      </w:r>
      <w:r w:rsidR="00080FAE" w:rsidRPr="00493DB4">
        <w:rPr>
          <w:u w:val="none"/>
        </w:rPr>
        <w:t>.</w:t>
      </w:r>
      <w:r w:rsidR="00080FAE" w:rsidRPr="00493DB4">
        <w:rPr>
          <w:u w:val="none"/>
        </w:rPr>
        <w:tab/>
      </w:r>
      <w:r w:rsidR="0045296C" w:rsidRPr="00493DB4">
        <w:rPr>
          <w:u w:val="none"/>
        </w:rPr>
        <w:t>Strictly Adhere to All Antitrust Laws</w:t>
      </w:r>
      <w:bookmarkEnd w:id="12"/>
    </w:p>
    <w:p w:rsidR="0045296C" w:rsidRPr="00493DB4" w:rsidRDefault="0045296C" w:rsidP="00452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45296C" w:rsidRPr="00493DB4" w:rsidRDefault="002F3129" w:rsidP="002F3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If you are involved in any dealings with competitors, you are expected to know antitrust laws may apply to your activities and to consult with </w:t>
      </w:r>
      <w:r w:rsidR="00FB378B" w:rsidRPr="00A7091B">
        <w:rPr>
          <w:sz w:val="22"/>
          <w:szCs w:val="22"/>
        </w:rPr>
        <w:t xml:space="preserve">the Ethics Officer, your manager, or any company Vice President </w:t>
      </w:r>
      <w:r w:rsidR="00921586">
        <w:rPr>
          <w:sz w:val="22"/>
          <w:szCs w:val="22"/>
        </w:rPr>
        <w:t>or the President</w:t>
      </w:r>
      <w:r w:rsidR="00182CC8" w:rsidRPr="00A7091B">
        <w:rPr>
          <w:sz w:val="22"/>
          <w:szCs w:val="22"/>
        </w:rPr>
        <w:t>.</w:t>
      </w:r>
      <w:r w:rsidR="00BF1007" w:rsidRPr="00493DB4">
        <w:rPr>
          <w:sz w:val="22"/>
          <w:szCs w:val="22"/>
        </w:rPr>
        <w:t xml:space="preserve">  </w:t>
      </w:r>
      <w:r w:rsidR="009A6D35" w:rsidRPr="00493DB4">
        <w:rPr>
          <w:sz w:val="22"/>
          <w:szCs w:val="22"/>
        </w:rPr>
        <w:t xml:space="preserve"> </w:t>
      </w:r>
      <w:r w:rsidRPr="00493DB4">
        <w:rPr>
          <w:sz w:val="22"/>
          <w:szCs w:val="22"/>
        </w:rPr>
        <w:t>In addition, you should be aware that any of the following may violate antitrust laws:</w:t>
      </w:r>
    </w:p>
    <w:p w:rsidR="002F3129" w:rsidRPr="00493DB4" w:rsidRDefault="002F3129" w:rsidP="002F3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F3129" w:rsidRPr="00493DB4" w:rsidRDefault="002F3129" w:rsidP="002F3129">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Price fixing</w:t>
      </w:r>
    </w:p>
    <w:p w:rsidR="002F3129" w:rsidRPr="00493DB4" w:rsidRDefault="002F3129" w:rsidP="002F3129">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Boycotting suppliers or customers</w:t>
      </w:r>
    </w:p>
    <w:p w:rsidR="002F3129" w:rsidRPr="00493DB4" w:rsidRDefault="002F3129" w:rsidP="002F3129">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Pricing intended to run a competitor out of business</w:t>
      </w:r>
    </w:p>
    <w:p w:rsidR="002F3129" w:rsidRPr="00493DB4" w:rsidRDefault="002F3129" w:rsidP="002F3129">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 xml:space="preserve">Disparaging, </w:t>
      </w:r>
      <w:proofErr w:type="gramStart"/>
      <w:r w:rsidRPr="00493DB4">
        <w:rPr>
          <w:sz w:val="22"/>
          <w:szCs w:val="22"/>
        </w:rPr>
        <w:t>misrepresenting</w:t>
      </w:r>
      <w:proofErr w:type="gramEnd"/>
      <w:r w:rsidRPr="00493DB4">
        <w:rPr>
          <w:sz w:val="22"/>
          <w:szCs w:val="22"/>
        </w:rPr>
        <w:t xml:space="preserve"> or harassing a competitor</w:t>
      </w:r>
    </w:p>
    <w:p w:rsidR="002F3129" w:rsidRPr="00493DB4" w:rsidRDefault="002F3129" w:rsidP="002F3129">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Bribery, kickbacks, or stealing trade secrets</w:t>
      </w:r>
    </w:p>
    <w:p w:rsidR="002F3129" w:rsidRPr="00493DB4" w:rsidRDefault="002F3129" w:rsidP="002F3129">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Entering into agreements or understandings with competitors to divide the market in which they compete by all</w:t>
      </w:r>
      <w:r w:rsidR="00820E86" w:rsidRPr="00493DB4">
        <w:rPr>
          <w:sz w:val="22"/>
          <w:szCs w:val="22"/>
        </w:rPr>
        <w:t xml:space="preserve">ocating territories or markets </w:t>
      </w:r>
      <w:r w:rsidRPr="00493DB4">
        <w:rPr>
          <w:sz w:val="22"/>
          <w:szCs w:val="22"/>
        </w:rPr>
        <w:t>and/or limiting the production or sale of products or product lines</w:t>
      </w:r>
    </w:p>
    <w:p w:rsidR="002F3129" w:rsidRPr="001E1CB5" w:rsidRDefault="002F3129" w:rsidP="002F3129">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 xml:space="preserve">Conditioning the sale of </w:t>
      </w:r>
      <w:r w:rsidR="000C0A3F" w:rsidRPr="00493DB4">
        <w:rPr>
          <w:sz w:val="22"/>
          <w:szCs w:val="22"/>
        </w:rPr>
        <w:t>a</w:t>
      </w:r>
      <w:r w:rsidRPr="00493DB4">
        <w:rPr>
          <w:sz w:val="22"/>
          <w:szCs w:val="22"/>
        </w:rPr>
        <w:t xml:space="preserve"> product/service on the sale of</w:t>
      </w:r>
      <w:r w:rsidRPr="001E1CB5">
        <w:rPr>
          <w:sz w:val="22"/>
          <w:szCs w:val="22"/>
        </w:rPr>
        <w:t xml:space="preserve"> another unwanted product/service</w:t>
      </w:r>
    </w:p>
    <w:p w:rsidR="002F3129" w:rsidRPr="00493DB4" w:rsidRDefault="002F3129" w:rsidP="002F3129">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 xml:space="preserve">Conditioning the sale or purchase of products/services on the requirement that the seller or purchaser not do business with competitors of </w:t>
      </w:r>
      <w:r w:rsidR="001249CD">
        <w:rPr>
          <w:sz w:val="22"/>
          <w:szCs w:val="22"/>
        </w:rPr>
        <w:t>P E Systems</w:t>
      </w:r>
    </w:p>
    <w:p w:rsidR="0013666C" w:rsidRDefault="0013666C" w:rsidP="002F3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F3129" w:rsidRPr="00493DB4" w:rsidRDefault="002F3129"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You must avoid engaging in or discussing any of the above activities with compe</w:t>
      </w:r>
      <w:r w:rsidR="00820E86" w:rsidRPr="00493DB4">
        <w:rPr>
          <w:sz w:val="22"/>
          <w:szCs w:val="22"/>
        </w:rPr>
        <w:t>titors, suppliers, or customers</w:t>
      </w:r>
      <w:r w:rsidRPr="00493DB4">
        <w:rPr>
          <w:sz w:val="22"/>
          <w:szCs w:val="22"/>
        </w:rPr>
        <w:t xml:space="preserve"> and must report any instances in which such activities are proposed or discussed to </w:t>
      </w:r>
      <w:r w:rsidR="00FB378B">
        <w:rPr>
          <w:sz w:val="22"/>
          <w:szCs w:val="22"/>
        </w:rPr>
        <w:t xml:space="preserve">the Ethics Officer, your manager, or any company Vice President </w:t>
      </w:r>
      <w:r w:rsidR="00921586">
        <w:rPr>
          <w:sz w:val="22"/>
          <w:szCs w:val="22"/>
        </w:rPr>
        <w:t>or the President</w:t>
      </w:r>
      <w:r w:rsidR="00FB378B">
        <w:rPr>
          <w:sz w:val="22"/>
          <w:szCs w:val="22"/>
        </w:rPr>
        <w:t>.</w:t>
      </w:r>
      <w:r w:rsidR="00BF1007" w:rsidRPr="00493DB4">
        <w:rPr>
          <w:sz w:val="22"/>
          <w:szCs w:val="22"/>
        </w:rPr>
        <w:t xml:space="preserve"> </w:t>
      </w:r>
    </w:p>
    <w:p w:rsidR="002F3129" w:rsidRPr="00493DB4" w:rsidRDefault="002F3129" w:rsidP="00BF1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E35F79" w:rsidRPr="00493DB4" w:rsidRDefault="00E35F79"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E35F79" w:rsidRPr="00493DB4" w:rsidRDefault="00C70D98" w:rsidP="007F46B2">
      <w:pPr>
        <w:pStyle w:val="Heading1"/>
        <w:jc w:val="left"/>
        <w:rPr>
          <w:u w:val="none"/>
        </w:rPr>
      </w:pPr>
      <w:bookmarkStart w:id="13" w:name="_Toc531788984"/>
      <w:r w:rsidRPr="00493DB4">
        <w:rPr>
          <w:u w:val="none"/>
        </w:rPr>
        <w:t>1</w:t>
      </w:r>
      <w:r w:rsidR="00734E3E">
        <w:rPr>
          <w:u w:val="none"/>
        </w:rPr>
        <w:t>1</w:t>
      </w:r>
      <w:r w:rsidRPr="00493DB4">
        <w:rPr>
          <w:u w:val="none"/>
        </w:rPr>
        <w:t>.</w:t>
      </w:r>
      <w:r w:rsidRPr="00493DB4">
        <w:rPr>
          <w:u w:val="none"/>
        </w:rPr>
        <w:tab/>
      </w:r>
      <w:r w:rsidR="00E35F79" w:rsidRPr="00493DB4">
        <w:rPr>
          <w:u w:val="none"/>
        </w:rPr>
        <w:t xml:space="preserve">Do Business Ethically </w:t>
      </w:r>
      <w:r w:rsidR="00E64C94" w:rsidRPr="00493DB4">
        <w:rPr>
          <w:u w:val="none"/>
        </w:rPr>
        <w:t xml:space="preserve">Outside </w:t>
      </w:r>
      <w:r w:rsidR="00E35F79" w:rsidRPr="00493DB4">
        <w:rPr>
          <w:u w:val="none"/>
        </w:rPr>
        <w:t>of the United States</w:t>
      </w:r>
      <w:bookmarkEnd w:id="13"/>
    </w:p>
    <w:p w:rsidR="00E35F79" w:rsidRPr="00493DB4" w:rsidRDefault="00E35F79"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E35F79" w:rsidRPr="00493DB4" w:rsidRDefault="00E35F79"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Unless prohibited by U.S. law, you are responsible for complying with the national and local laws of the countries in which we operate.  In the case of a conflict with U.S. law, </w:t>
      </w:r>
      <w:r w:rsidR="00BF1007" w:rsidRPr="00493DB4">
        <w:rPr>
          <w:sz w:val="22"/>
          <w:szCs w:val="22"/>
        </w:rPr>
        <w:t xml:space="preserve">contact </w:t>
      </w:r>
      <w:r w:rsidR="00FB378B" w:rsidRPr="007B09E9">
        <w:rPr>
          <w:sz w:val="22"/>
          <w:szCs w:val="22"/>
        </w:rPr>
        <w:t xml:space="preserve">the Ethics Officer, your manager, or any company Vice President </w:t>
      </w:r>
      <w:r w:rsidR="00921586">
        <w:rPr>
          <w:sz w:val="22"/>
          <w:szCs w:val="22"/>
        </w:rPr>
        <w:t>or the President</w:t>
      </w:r>
      <w:r w:rsidR="00FB378B" w:rsidRPr="007B09E9">
        <w:rPr>
          <w:sz w:val="22"/>
          <w:szCs w:val="22"/>
        </w:rPr>
        <w:t>.</w:t>
      </w:r>
      <w:r w:rsidR="00FB378B">
        <w:rPr>
          <w:sz w:val="22"/>
          <w:szCs w:val="22"/>
        </w:rPr>
        <w:t xml:space="preserve"> </w:t>
      </w:r>
    </w:p>
    <w:p w:rsidR="00E35F79" w:rsidRPr="00493DB4" w:rsidRDefault="00E35F79"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E35F79" w:rsidRPr="00493DB4" w:rsidRDefault="00E35F79"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roofErr w:type="gramStart"/>
      <w:r w:rsidRPr="00493DB4">
        <w:rPr>
          <w:sz w:val="22"/>
          <w:szCs w:val="22"/>
        </w:rPr>
        <w:t>In particular, you</w:t>
      </w:r>
      <w:proofErr w:type="gramEnd"/>
      <w:r w:rsidRPr="00493DB4">
        <w:rPr>
          <w:sz w:val="22"/>
          <w:szCs w:val="22"/>
        </w:rPr>
        <w:t xml:space="preserve"> must pay special attention to the following laws:</w:t>
      </w:r>
    </w:p>
    <w:p w:rsidR="00E35F79" w:rsidRPr="00493DB4" w:rsidRDefault="00E35F79"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E35F79" w:rsidRPr="00493DB4" w:rsidRDefault="00C70D98" w:rsidP="008F1F68">
      <w:pPr>
        <w:pStyle w:val="TOC3"/>
      </w:pPr>
      <w:bookmarkStart w:id="14" w:name="_Toc531788985"/>
      <w:r w:rsidRPr="00493DB4">
        <w:t>1</w:t>
      </w:r>
      <w:r w:rsidR="007B09E9">
        <w:t>1</w:t>
      </w:r>
      <w:r w:rsidRPr="00493DB4">
        <w:t>.1</w:t>
      </w:r>
      <w:r w:rsidRPr="00493DB4">
        <w:tab/>
        <w:t>Anti-</w:t>
      </w:r>
      <w:r w:rsidR="003E36FB" w:rsidRPr="00493DB4">
        <w:t>C</w:t>
      </w:r>
      <w:r w:rsidRPr="00493DB4">
        <w:t>orruption</w:t>
      </w:r>
      <w:bookmarkEnd w:id="14"/>
    </w:p>
    <w:p w:rsidR="009D34EC" w:rsidRDefault="00A12FAD"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A25D17" w:rsidRPr="00493DB4">
        <w:rPr>
          <w:sz w:val="22"/>
          <w:szCs w:val="22"/>
        </w:rPr>
        <w:t xml:space="preserve">All </w:t>
      </w:r>
      <w:r w:rsidR="001249CD">
        <w:rPr>
          <w:sz w:val="22"/>
          <w:szCs w:val="22"/>
        </w:rPr>
        <w:t>P E Systems</w:t>
      </w:r>
      <w:r w:rsidR="00A25D17" w:rsidRPr="00493DB4">
        <w:rPr>
          <w:sz w:val="22"/>
          <w:szCs w:val="22"/>
        </w:rPr>
        <w:t xml:space="preserve"> personnel and agents</w:t>
      </w:r>
      <w:r w:rsidR="00E35F79" w:rsidRPr="00493DB4">
        <w:rPr>
          <w:sz w:val="22"/>
          <w:szCs w:val="22"/>
        </w:rPr>
        <w:t xml:space="preserve"> must strictly comply with the anti-corruption laws that govern our operations in the countries in which we do business.  Such laws include the U.S. Foreign Corrupt Practices Act (FCPA) and similar laws enacted by other countries, for example, under the Organization of Economic Cooperation and Development (OECD) Convention on Combating Bribery of Foreign Officials and other international, anti-bribery conventions.  Generally, these laws prohibit bribery, directly or indirectly, of foreign government officials, political </w:t>
      </w:r>
      <w:proofErr w:type="gramStart"/>
      <w:r w:rsidR="00E35F79" w:rsidRPr="00493DB4">
        <w:rPr>
          <w:sz w:val="22"/>
          <w:szCs w:val="22"/>
        </w:rPr>
        <w:t>parties</w:t>
      </w:r>
      <w:proofErr w:type="gramEnd"/>
      <w:r w:rsidR="00E35F79" w:rsidRPr="00493DB4">
        <w:rPr>
          <w:sz w:val="22"/>
          <w:szCs w:val="22"/>
        </w:rPr>
        <w:t xml:space="preserve"> or candidates to obtain some improper business advantage.  More </w:t>
      </w:r>
      <w:r w:rsidR="00A25D17" w:rsidRPr="00493DB4">
        <w:rPr>
          <w:sz w:val="22"/>
          <w:szCs w:val="22"/>
        </w:rPr>
        <w:t>specifically, they prohibit</w:t>
      </w:r>
      <w:r w:rsidR="00E35F79" w:rsidRPr="00493DB4">
        <w:rPr>
          <w:sz w:val="22"/>
          <w:szCs w:val="22"/>
        </w:rPr>
        <w:t xml:space="preserve">, directly or indirectly, corruptly giving, </w:t>
      </w:r>
      <w:proofErr w:type="gramStart"/>
      <w:r w:rsidR="00E35F79" w:rsidRPr="00493DB4">
        <w:rPr>
          <w:sz w:val="22"/>
          <w:szCs w:val="22"/>
        </w:rPr>
        <w:t>offering</w:t>
      </w:r>
      <w:proofErr w:type="gramEnd"/>
      <w:r w:rsidR="00E35F79" w:rsidRPr="00493DB4">
        <w:rPr>
          <w:sz w:val="22"/>
          <w:szCs w:val="22"/>
        </w:rPr>
        <w:t xml:space="preserve"> or promising anything of value to foreign officials or foreign political parties, officials or candidates, for the purpose of influencing them to misuse their official capacity to obtain, keep, or direct business or to gain any improper advantage.  In addition, to prevent concealment of bribery, the FCPA </w:t>
      </w:r>
      <w:r w:rsidR="00A25D17" w:rsidRPr="00493DB4">
        <w:rPr>
          <w:sz w:val="22"/>
          <w:szCs w:val="22"/>
        </w:rPr>
        <w:t xml:space="preserve">imposes certain accounting requirements on companies.  Specifically, the FCPA requires that a company maintain books, </w:t>
      </w:r>
      <w:proofErr w:type="gramStart"/>
      <w:r w:rsidR="00A25D17" w:rsidRPr="00493DB4">
        <w:rPr>
          <w:sz w:val="22"/>
          <w:szCs w:val="22"/>
        </w:rPr>
        <w:t>records</w:t>
      </w:r>
      <w:proofErr w:type="gramEnd"/>
      <w:r w:rsidR="00A25D17" w:rsidRPr="00493DB4">
        <w:rPr>
          <w:sz w:val="22"/>
          <w:szCs w:val="22"/>
        </w:rPr>
        <w:t xml:space="preserve"> and accounts that, in reasonable detail, accurately reflect the transactions and dispositions of that c</w:t>
      </w:r>
      <w:r w:rsidR="00A25D17">
        <w:rPr>
          <w:sz w:val="22"/>
          <w:szCs w:val="22"/>
        </w:rPr>
        <w:t xml:space="preserve">ompany.  The FCPA </w:t>
      </w:r>
      <w:r w:rsidR="00E35F79" w:rsidRPr="001E1CB5">
        <w:rPr>
          <w:sz w:val="22"/>
          <w:szCs w:val="22"/>
        </w:rPr>
        <w:t>prohibits knowingly falsifying a company’s books and records or knowingly circumventing or failing to implement adequate internal accounting controls.</w:t>
      </w:r>
      <w:r w:rsidR="00A25D17">
        <w:rPr>
          <w:sz w:val="22"/>
          <w:szCs w:val="22"/>
        </w:rPr>
        <w:t xml:space="preserve">  Failure to comply with the FCPA can result in severe fines and penalties for </w:t>
      </w:r>
      <w:r w:rsidR="001249CD">
        <w:rPr>
          <w:sz w:val="22"/>
          <w:szCs w:val="22"/>
        </w:rPr>
        <w:t>P E Systems</w:t>
      </w:r>
      <w:r w:rsidR="00A25D17">
        <w:rPr>
          <w:sz w:val="22"/>
          <w:szCs w:val="22"/>
        </w:rPr>
        <w:t xml:space="preserve"> as well as those </w:t>
      </w:r>
      <w:r w:rsidR="00EA3135">
        <w:rPr>
          <w:sz w:val="22"/>
          <w:szCs w:val="22"/>
        </w:rPr>
        <w:t>c</w:t>
      </w:r>
      <w:r w:rsidR="00A25D17">
        <w:rPr>
          <w:sz w:val="22"/>
          <w:szCs w:val="22"/>
        </w:rPr>
        <w:t>ompany personnel and agents involved in the violation, including millions of dollars in fines and even possible imprisonment.</w:t>
      </w:r>
    </w:p>
    <w:p w:rsidR="005F7C65" w:rsidRDefault="005F7C65"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p>
    <w:p w:rsidR="00A25D17" w:rsidRPr="001E1CB5" w:rsidRDefault="00A25D17"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Pr>
          <w:sz w:val="22"/>
          <w:szCs w:val="22"/>
        </w:rPr>
        <w:tab/>
        <w:t xml:space="preserve">To avoid a potential violation of the FCPA and/or similar anti-corruption laws, all </w:t>
      </w:r>
      <w:r w:rsidR="001249CD">
        <w:rPr>
          <w:sz w:val="22"/>
          <w:szCs w:val="22"/>
        </w:rPr>
        <w:t>P E Systems</w:t>
      </w:r>
      <w:r w:rsidR="00EA3135">
        <w:rPr>
          <w:sz w:val="22"/>
          <w:szCs w:val="22"/>
        </w:rPr>
        <w:t xml:space="preserve"> </w:t>
      </w:r>
      <w:r>
        <w:rPr>
          <w:sz w:val="22"/>
          <w:szCs w:val="22"/>
        </w:rPr>
        <w:t>personnel, agents and other representatives shall adhere to the following: (</w:t>
      </w:r>
      <w:proofErr w:type="spellStart"/>
      <w:r>
        <w:rPr>
          <w:sz w:val="22"/>
          <w:szCs w:val="22"/>
        </w:rPr>
        <w:t>i</w:t>
      </w:r>
      <w:proofErr w:type="spellEnd"/>
      <w:r>
        <w:rPr>
          <w:sz w:val="22"/>
          <w:szCs w:val="22"/>
        </w:rPr>
        <w:t xml:space="preserve">) No payment or gift of any kind whatsoever may be promised, offered or made to any “foreign official” (i.e., a foreign government official, candidate, political party or political party official) without </w:t>
      </w:r>
      <w:r w:rsidRPr="00B3164B">
        <w:rPr>
          <w:sz w:val="22"/>
          <w:szCs w:val="22"/>
        </w:rPr>
        <w:t>the express approval</w:t>
      </w:r>
      <w:r w:rsidR="008176E2">
        <w:rPr>
          <w:sz w:val="22"/>
          <w:szCs w:val="22"/>
        </w:rPr>
        <w:t xml:space="preserve"> of</w:t>
      </w:r>
      <w:r w:rsidRPr="00B3164B">
        <w:rPr>
          <w:sz w:val="22"/>
          <w:szCs w:val="22"/>
        </w:rPr>
        <w:t xml:space="preserve"> the </w:t>
      </w:r>
      <w:r w:rsidR="001249CD">
        <w:rPr>
          <w:sz w:val="22"/>
          <w:szCs w:val="22"/>
        </w:rPr>
        <w:t>P E Systems</w:t>
      </w:r>
      <w:r w:rsidRPr="00B3164B">
        <w:rPr>
          <w:sz w:val="22"/>
          <w:szCs w:val="22"/>
        </w:rPr>
        <w:t xml:space="preserve"> Ethics Officer</w:t>
      </w:r>
      <w:r>
        <w:rPr>
          <w:sz w:val="22"/>
          <w:szCs w:val="22"/>
        </w:rPr>
        <w:t xml:space="preserve">; (ii) Records shall be maintained to accurately reflect any payments made on behalf of </w:t>
      </w:r>
      <w:r w:rsidR="001249CD">
        <w:rPr>
          <w:sz w:val="22"/>
          <w:szCs w:val="22"/>
        </w:rPr>
        <w:t>P E Systems</w:t>
      </w:r>
      <w:r>
        <w:rPr>
          <w:sz w:val="22"/>
          <w:szCs w:val="22"/>
        </w:rPr>
        <w:t xml:space="preserve">; (iii) Because the actions of a third party acting as an agent or representative of </w:t>
      </w:r>
      <w:r w:rsidR="001249CD">
        <w:rPr>
          <w:sz w:val="22"/>
          <w:szCs w:val="22"/>
        </w:rPr>
        <w:t>P E Systems</w:t>
      </w:r>
      <w:r>
        <w:rPr>
          <w:sz w:val="22"/>
          <w:szCs w:val="22"/>
        </w:rPr>
        <w:t xml:space="preserve"> can expose the </w:t>
      </w:r>
      <w:r w:rsidR="00EA3135">
        <w:rPr>
          <w:sz w:val="22"/>
          <w:szCs w:val="22"/>
        </w:rPr>
        <w:t>c</w:t>
      </w:r>
      <w:r>
        <w:rPr>
          <w:sz w:val="22"/>
          <w:szCs w:val="22"/>
        </w:rPr>
        <w:t xml:space="preserve">ompany to liability under the FCPA, the retention of agents and representatives shall be undertaken with great care and sufficient investigation should be undertaken to ensure that any </w:t>
      </w:r>
      <w:r w:rsidR="00EA3135">
        <w:rPr>
          <w:sz w:val="22"/>
          <w:szCs w:val="22"/>
        </w:rPr>
        <w:t>c</w:t>
      </w:r>
      <w:r>
        <w:rPr>
          <w:sz w:val="22"/>
          <w:szCs w:val="22"/>
        </w:rPr>
        <w:t>ompan</w:t>
      </w:r>
      <w:r w:rsidR="00EB4B8B">
        <w:rPr>
          <w:sz w:val="22"/>
          <w:szCs w:val="22"/>
        </w:rPr>
        <w:t>y representative does not intend</w:t>
      </w:r>
      <w:r>
        <w:rPr>
          <w:sz w:val="22"/>
          <w:szCs w:val="22"/>
        </w:rPr>
        <w:t xml:space="preserve"> to engage in any improper practices.  In determining whether to engage a particular representative, factors such as the representative’s reputation and qualifications, the manner and reasonableness of compensation, the relationship (if any) between the representative and a foreign official, the presence or absence of </w:t>
      </w:r>
      <w:r w:rsidR="00DB7B1D">
        <w:rPr>
          <w:sz w:val="22"/>
          <w:szCs w:val="22"/>
        </w:rPr>
        <w:t xml:space="preserve">any secret partners, the willingness </w:t>
      </w:r>
      <w:r w:rsidR="00B814D9">
        <w:rPr>
          <w:sz w:val="22"/>
          <w:szCs w:val="22"/>
        </w:rPr>
        <w:t xml:space="preserve">of the representative to fully disclose its relationship with </w:t>
      </w:r>
      <w:r w:rsidR="001249CD">
        <w:rPr>
          <w:sz w:val="22"/>
          <w:szCs w:val="22"/>
        </w:rPr>
        <w:t>P E Systems</w:t>
      </w:r>
      <w:r w:rsidR="00B814D9">
        <w:rPr>
          <w:sz w:val="22"/>
          <w:szCs w:val="22"/>
        </w:rPr>
        <w:t xml:space="preserve"> and the legality of the relationship under local law must be considered.  </w:t>
      </w:r>
    </w:p>
    <w:p w:rsidR="009D34EC" w:rsidRDefault="009D34EC"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E35F79" w:rsidRPr="007F46B2" w:rsidRDefault="00C70D98" w:rsidP="008F1F68">
      <w:pPr>
        <w:pStyle w:val="TOC3"/>
      </w:pPr>
      <w:bookmarkStart w:id="15" w:name="_Toc531788986"/>
      <w:r w:rsidRPr="007F46B2">
        <w:t>1</w:t>
      </w:r>
      <w:r w:rsidR="007B09E9">
        <w:t>1</w:t>
      </w:r>
      <w:r w:rsidRPr="007F46B2">
        <w:t>.2</w:t>
      </w:r>
      <w:r w:rsidRPr="007F46B2">
        <w:tab/>
      </w:r>
      <w:r w:rsidR="009D34EC" w:rsidRPr="007F46B2">
        <w:t>Export/Import</w:t>
      </w:r>
      <w:r w:rsidR="00E35F79" w:rsidRPr="007F46B2">
        <w:t xml:space="preserve"> </w:t>
      </w:r>
      <w:r w:rsidR="00E04B57" w:rsidRPr="007F46B2">
        <w:t>a</w:t>
      </w:r>
      <w:r w:rsidRPr="007F46B2">
        <w:t>nd Other Trade Restrictions</w:t>
      </w:r>
      <w:bookmarkEnd w:id="15"/>
    </w:p>
    <w:p w:rsidR="00B814D9" w:rsidRDefault="00A12FAD"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Pr>
          <w:sz w:val="22"/>
          <w:szCs w:val="22"/>
        </w:rPr>
        <w:tab/>
      </w:r>
      <w:r w:rsidR="00B814D9">
        <w:rPr>
          <w:sz w:val="22"/>
          <w:szCs w:val="22"/>
        </w:rPr>
        <w:t>All governments regulate trade through restrictions on permanent and temporary exports (</w:t>
      </w:r>
      <w:proofErr w:type="gramStart"/>
      <w:r w:rsidR="00B814D9">
        <w:rPr>
          <w:sz w:val="22"/>
          <w:szCs w:val="22"/>
        </w:rPr>
        <w:t>e.g.</w:t>
      </w:r>
      <w:proofErr w:type="gramEnd"/>
      <w:r w:rsidR="00B814D9">
        <w:rPr>
          <w:sz w:val="22"/>
          <w:szCs w:val="22"/>
        </w:rPr>
        <w:t xml:space="preserve"> license requirements) and imports (e.g. payments </w:t>
      </w:r>
      <w:r w:rsidR="00820E86">
        <w:rPr>
          <w:sz w:val="22"/>
          <w:szCs w:val="22"/>
        </w:rPr>
        <w:t>of duties) of goods, technology</w:t>
      </w:r>
      <w:r w:rsidR="00B814D9">
        <w:rPr>
          <w:sz w:val="22"/>
          <w:szCs w:val="22"/>
        </w:rPr>
        <w:t xml:space="preserve"> and services.  The U.S. Government imposes severe restrictions on trade in military and related goods, technology, </w:t>
      </w:r>
      <w:proofErr w:type="gramStart"/>
      <w:r w:rsidR="00B814D9">
        <w:rPr>
          <w:sz w:val="22"/>
          <w:szCs w:val="22"/>
        </w:rPr>
        <w:t>services</w:t>
      </w:r>
      <w:proofErr w:type="gramEnd"/>
      <w:r w:rsidR="00820E86">
        <w:rPr>
          <w:sz w:val="22"/>
          <w:szCs w:val="22"/>
        </w:rPr>
        <w:t xml:space="preserve"> </w:t>
      </w:r>
      <w:r w:rsidR="00B814D9">
        <w:rPr>
          <w:sz w:val="22"/>
          <w:szCs w:val="22"/>
        </w:rPr>
        <w:t xml:space="preserve">and technical data, but there are also restrictions and licensing requirements on the export of certain kinds of “commercial” goods, </w:t>
      </w:r>
      <w:r w:rsidR="00820E86">
        <w:rPr>
          <w:sz w:val="22"/>
          <w:szCs w:val="22"/>
        </w:rPr>
        <w:t>services</w:t>
      </w:r>
      <w:r w:rsidR="00B814D9">
        <w:rPr>
          <w:sz w:val="22"/>
          <w:szCs w:val="22"/>
        </w:rPr>
        <w:t xml:space="preserve"> and data.  The U.S. Government also prohibits </w:t>
      </w:r>
      <w:r w:rsidR="00E672A5">
        <w:rPr>
          <w:sz w:val="22"/>
          <w:szCs w:val="22"/>
        </w:rPr>
        <w:t xml:space="preserve">transactions with certain </w:t>
      </w:r>
      <w:r w:rsidR="00820E86">
        <w:rPr>
          <w:sz w:val="22"/>
          <w:szCs w:val="22"/>
        </w:rPr>
        <w:t xml:space="preserve">individuals, </w:t>
      </w:r>
      <w:proofErr w:type="gramStart"/>
      <w:r w:rsidR="00820E86">
        <w:rPr>
          <w:sz w:val="22"/>
          <w:szCs w:val="22"/>
        </w:rPr>
        <w:t>companies</w:t>
      </w:r>
      <w:proofErr w:type="gramEnd"/>
      <w:r w:rsidR="00E672A5">
        <w:rPr>
          <w:sz w:val="22"/>
          <w:szCs w:val="22"/>
        </w:rPr>
        <w:t xml:space="preserve"> and countries that it deems to be particularly notorious, generally on grounds related to sponsorship of terrorism.</w:t>
      </w:r>
    </w:p>
    <w:p w:rsidR="00E672A5" w:rsidRDefault="00E672A5"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p>
    <w:p w:rsidR="00E672A5" w:rsidRDefault="00E672A5"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Pr>
          <w:sz w:val="22"/>
          <w:szCs w:val="22"/>
        </w:rPr>
        <w:t xml:space="preserve">You are required to strictly comply with </w:t>
      </w:r>
      <w:proofErr w:type="gramStart"/>
      <w:r>
        <w:rPr>
          <w:sz w:val="22"/>
          <w:szCs w:val="22"/>
        </w:rPr>
        <w:t>all of</w:t>
      </w:r>
      <w:proofErr w:type="gramEnd"/>
      <w:r>
        <w:rPr>
          <w:sz w:val="22"/>
          <w:szCs w:val="22"/>
        </w:rPr>
        <w:t xml:space="preserve"> these rules and regulations.  The rules are complex, but these considerations are of particular importance:</w:t>
      </w:r>
    </w:p>
    <w:p w:rsidR="00E672A5" w:rsidRDefault="0080629C" w:rsidP="00E672A5">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Sales or transfers of products</w:t>
      </w:r>
      <w:r w:rsidR="005315DB">
        <w:rPr>
          <w:sz w:val="22"/>
          <w:szCs w:val="22"/>
        </w:rPr>
        <w:t xml:space="preserve"> and services to a location or customer outside the United States require special scrutiny to determine whether there are any applicable export restrictions.</w:t>
      </w:r>
    </w:p>
    <w:p w:rsidR="005315DB" w:rsidRDefault="005315DB" w:rsidP="00E672A5">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Export restrictions may be based on the geographical location to which </w:t>
      </w:r>
      <w:r w:rsidR="001249CD">
        <w:rPr>
          <w:sz w:val="22"/>
          <w:szCs w:val="22"/>
        </w:rPr>
        <w:t>P E Systems</w:t>
      </w:r>
      <w:r>
        <w:rPr>
          <w:sz w:val="22"/>
          <w:szCs w:val="22"/>
        </w:rPr>
        <w:t xml:space="preserve"> products and services will be transferred, or on the identity of the customer (company, country, or person).</w:t>
      </w:r>
    </w:p>
    <w:p w:rsidR="005315DB" w:rsidRDefault="005315DB" w:rsidP="00E672A5">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An “export” can occur if you have a conversation with a foreign person and communicate information or technical data that is </w:t>
      </w:r>
      <w:proofErr w:type="gramStart"/>
      <w:r>
        <w:rPr>
          <w:sz w:val="22"/>
          <w:szCs w:val="22"/>
        </w:rPr>
        <w:t>export-controlled</w:t>
      </w:r>
      <w:proofErr w:type="gramEnd"/>
      <w:r>
        <w:rPr>
          <w:sz w:val="22"/>
          <w:szCs w:val="22"/>
        </w:rPr>
        <w:t xml:space="preserve">.  For example: if a foreign national is visiting </w:t>
      </w:r>
      <w:r w:rsidR="001249CD">
        <w:rPr>
          <w:sz w:val="22"/>
          <w:szCs w:val="22"/>
        </w:rPr>
        <w:t>P E Systems</w:t>
      </w:r>
      <w:r>
        <w:rPr>
          <w:sz w:val="22"/>
          <w:szCs w:val="22"/>
        </w:rPr>
        <w:t xml:space="preserve"> offices in Virginia and you talk to that person about technical data that is controlled for export, you have exported the data and may have violated U.S. export laws.  The data doesn’t have to leave the United States; the mere fact that it was given orally to a foreign person is enough to make it an export.</w:t>
      </w:r>
    </w:p>
    <w:p w:rsidR="005315DB" w:rsidRPr="00BA45C5" w:rsidRDefault="005315DB" w:rsidP="00E672A5">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Under no circumstances should you consider or agree to a business transaction in or with any country that is the subject of specific U.S. trade sanctions.  </w:t>
      </w:r>
      <w:r w:rsidR="00D27731">
        <w:rPr>
          <w:sz w:val="22"/>
          <w:szCs w:val="22"/>
        </w:rPr>
        <w:t>T</w:t>
      </w:r>
      <w:r>
        <w:rPr>
          <w:sz w:val="22"/>
          <w:szCs w:val="22"/>
        </w:rPr>
        <w:t xml:space="preserve">he </w:t>
      </w:r>
      <w:r w:rsidR="00D27731">
        <w:rPr>
          <w:sz w:val="22"/>
          <w:szCs w:val="22"/>
        </w:rPr>
        <w:t xml:space="preserve">list of </w:t>
      </w:r>
      <w:r>
        <w:rPr>
          <w:sz w:val="22"/>
          <w:szCs w:val="22"/>
        </w:rPr>
        <w:t>sanctioned countries</w:t>
      </w:r>
      <w:r w:rsidR="00D27731">
        <w:rPr>
          <w:sz w:val="22"/>
          <w:szCs w:val="22"/>
        </w:rPr>
        <w:t xml:space="preserve"> can be found </w:t>
      </w:r>
      <w:r w:rsidR="00BA45C5">
        <w:rPr>
          <w:sz w:val="22"/>
          <w:szCs w:val="22"/>
        </w:rPr>
        <w:t xml:space="preserve">online </w:t>
      </w:r>
      <w:r w:rsidR="00D27731">
        <w:rPr>
          <w:sz w:val="22"/>
          <w:szCs w:val="22"/>
        </w:rPr>
        <w:t xml:space="preserve">at: </w:t>
      </w:r>
      <w:r>
        <w:rPr>
          <w:sz w:val="22"/>
          <w:szCs w:val="22"/>
        </w:rPr>
        <w:t xml:space="preserve"> </w:t>
      </w:r>
      <w:r w:rsidR="00D27731" w:rsidRPr="00BA45C5">
        <w:rPr>
          <w:sz w:val="22"/>
          <w:szCs w:val="22"/>
        </w:rPr>
        <w:t>http://www.treasury.gov/resource-center/sanctions/Programs/Pages/Programs.aspx</w:t>
      </w:r>
      <w:r w:rsidRPr="00BA45C5">
        <w:rPr>
          <w:sz w:val="22"/>
          <w:szCs w:val="22"/>
        </w:rPr>
        <w:t>.</w:t>
      </w:r>
    </w:p>
    <w:p w:rsidR="0054403E" w:rsidRPr="001E1CB5" w:rsidRDefault="0054403E"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BE6EF8" w:rsidRDefault="00A12FAD" w:rsidP="00BE6E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Pr>
          <w:sz w:val="22"/>
          <w:szCs w:val="22"/>
        </w:rPr>
        <w:tab/>
      </w:r>
      <w:r w:rsidR="0054403E" w:rsidRPr="00493DB4">
        <w:rPr>
          <w:sz w:val="22"/>
          <w:szCs w:val="22"/>
        </w:rPr>
        <w:t xml:space="preserve">To ensure compliance with these laws, </w:t>
      </w:r>
      <w:proofErr w:type="gramStart"/>
      <w:r w:rsidR="0054403E" w:rsidRPr="00493DB4">
        <w:rPr>
          <w:sz w:val="22"/>
          <w:szCs w:val="22"/>
        </w:rPr>
        <w:t>sanctions</w:t>
      </w:r>
      <w:proofErr w:type="gramEnd"/>
      <w:r w:rsidR="0054403E" w:rsidRPr="00493DB4">
        <w:rPr>
          <w:sz w:val="22"/>
          <w:szCs w:val="22"/>
        </w:rPr>
        <w:t xml:space="preserve"> and embargoes, you are responsible for consulting </w:t>
      </w:r>
      <w:r w:rsidR="0085673C">
        <w:rPr>
          <w:sz w:val="22"/>
          <w:szCs w:val="22"/>
        </w:rPr>
        <w:t xml:space="preserve">first </w:t>
      </w:r>
      <w:r w:rsidR="0054403E" w:rsidRPr="00493DB4">
        <w:rPr>
          <w:sz w:val="22"/>
          <w:szCs w:val="22"/>
        </w:rPr>
        <w:t xml:space="preserve">with </w:t>
      </w:r>
      <w:r w:rsidR="0085673C">
        <w:rPr>
          <w:sz w:val="22"/>
          <w:szCs w:val="22"/>
        </w:rPr>
        <w:t xml:space="preserve">the company Export </w:t>
      </w:r>
      <w:r w:rsidR="00B64C29">
        <w:rPr>
          <w:sz w:val="22"/>
          <w:szCs w:val="22"/>
        </w:rPr>
        <w:t>Control Officer per QSP 7.13 Export Control Manual</w:t>
      </w:r>
      <w:r w:rsidR="00C35BDD">
        <w:rPr>
          <w:sz w:val="22"/>
          <w:szCs w:val="22"/>
        </w:rPr>
        <w:t xml:space="preserve"> </w:t>
      </w:r>
      <w:r w:rsidR="000247DC" w:rsidRPr="000247DC">
        <w:rPr>
          <w:b/>
          <w:i/>
          <w:sz w:val="22"/>
          <w:szCs w:val="22"/>
        </w:rPr>
        <w:t>before</w:t>
      </w:r>
      <w:r w:rsidR="000247DC">
        <w:rPr>
          <w:sz w:val="22"/>
          <w:szCs w:val="22"/>
        </w:rPr>
        <w:t xml:space="preserve"> negotiating any foreign transaction or discussing a possible transaction with a foreign person</w:t>
      </w:r>
      <w:r w:rsidR="00FB378B">
        <w:rPr>
          <w:sz w:val="22"/>
          <w:szCs w:val="22"/>
        </w:rPr>
        <w:t>.</w:t>
      </w:r>
      <w:r w:rsidR="006737BE">
        <w:rPr>
          <w:sz w:val="22"/>
          <w:szCs w:val="22"/>
        </w:rPr>
        <w:t xml:space="preserve"> </w:t>
      </w:r>
    </w:p>
    <w:p w:rsidR="00B64C29" w:rsidRDefault="00B64C29" w:rsidP="00BE6E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p>
    <w:p w:rsidR="00B64C29" w:rsidRDefault="00B64C29" w:rsidP="00B64C2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Pr>
          <w:sz w:val="22"/>
          <w:szCs w:val="22"/>
        </w:rPr>
        <w:tab/>
      </w:r>
      <w:r w:rsidRPr="00493DB4">
        <w:rPr>
          <w:sz w:val="22"/>
          <w:szCs w:val="22"/>
        </w:rPr>
        <w:t>If you have concerns about any a</w:t>
      </w:r>
      <w:r>
        <w:rPr>
          <w:sz w:val="22"/>
          <w:szCs w:val="22"/>
        </w:rPr>
        <w:t>spect concerning our export process</w:t>
      </w:r>
      <w:r w:rsidRPr="00493DB4">
        <w:rPr>
          <w:sz w:val="22"/>
          <w:szCs w:val="22"/>
        </w:rPr>
        <w:t xml:space="preserve">, or you learn that others have such concerns, you should talk to </w:t>
      </w:r>
      <w:r w:rsidRPr="0054674D">
        <w:rPr>
          <w:sz w:val="22"/>
          <w:szCs w:val="22"/>
        </w:rPr>
        <w:t>the</w:t>
      </w:r>
      <w:r w:rsidR="00B63E1C">
        <w:rPr>
          <w:sz w:val="22"/>
          <w:szCs w:val="22"/>
        </w:rPr>
        <w:t xml:space="preserve"> </w:t>
      </w:r>
      <w:r w:rsidR="004E02D1">
        <w:rPr>
          <w:sz w:val="22"/>
          <w:szCs w:val="22"/>
        </w:rPr>
        <w:t>Export Control Officer,</w:t>
      </w:r>
      <w:r w:rsidRPr="0054674D">
        <w:rPr>
          <w:sz w:val="22"/>
          <w:szCs w:val="22"/>
        </w:rPr>
        <w:t xml:space="preserve"> Ethics Officer, your manager, or any company Vice President or </w:t>
      </w:r>
      <w:r w:rsidR="00E425FF">
        <w:rPr>
          <w:sz w:val="22"/>
          <w:szCs w:val="22"/>
        </w:rPr>
        <w:t xml:space="preserve">the </w:t>
      </w:r>
      <w:r w:rsidRPr="0054674D">
        <w:rPr>
          <w:sz w:val="22"/>
          <w:szCs w:val="22"/>
        </w:rPr>
        <w:t>President.</w:t>
      </w:r>
    </w:p>
    <w:p w:rsidR="005F7C65" w:rsidRPr="00493DB4" w:rsidRDefault="005F7C65"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54403E" w:rsidRPr="00493DB4" w:rsidRDefault="00C70D98" w:rsidP="008F1F68">
      <w:pPr>
        <w:pStyle w:val="TOC3"/>
      </w:pPr>
      <w:bookmarkStart w:id="16" w:name="_Toc531788987"/>
      <w:r w:rsidRPr="00493DB4">
        <w:t>1</w:t>
      </w:r>
      <w:r w:rsidR="007B09E9">
        <w:t>1</w:t>
      </w:r>
      <w:r w:rsidRPr="00493DB4">
        <w:t>.3</w:t>
      </w:r>
      <w:r w:rsidRPr="00493DB4">
        <w:tab/>
      </w:r>
      <w:r w:rsidR="0054403E" w:rsidRPr="00493DB4">
        <w:t>Anti</w:t>
      </w:r>
      <w:r w:rsidR="003E36FB" w:rsidRPr="00493DB4">
        <w:t>-B</w:t>
      </w:r>
      <w:r w:rsidR="0054403E" w:rsidRPr="00493DB4">
        <w:t>oycott</w:t>
      </w:r>
      <w:bookmarkEnd w:id="16"/>
    </w:p>
    <w:p w:rsidR="000C0A3F" w:rsidRPr="00493DB4" w:rsidRDefault="00A12FAD"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1249CD">
        <w:rPr>
          <w:sz w:val="22"/>
          <w:szCs w:val="22"/>
        </w:rPr>
        <w:t>P E Systems</w:t>
      </w:r>
      <w:r w:rsidR="006D6747">
        <w:rPr>
          <w:sz w:val="22"/>
          <w:szCs w:val="22"/>
        </w:rPr>
        <w:t xml:space="preserve"> complies with all U.S. boycotts.  </w:t>
      </w:r>
      <w:r w:rsidR="000C0A3F" w:rsidRPr="00493DB4">
        <w:rPr>
          <w:sz w:val="22"/>
          <w:szCs w:val="22"/>
        </w:rPr>
        <w:t>As a U.S. based company, all officer</w:t>
      </w:r>
      <w:r w:rsidR="00820E86" w:rsidRPr="00493DB4">
        <w:rPr>
          <w:sz w:val="22"/>
          <w:szCs w:val="22"/>
        </w:rPr>
        <w:t xml:space="preserve">s, directors, </w:t>
      </w:r>
      <w:proofErr w:type="gramStart"/>
      <w:r w:rsidR="00820E86" w:rsidRPr="00493DB4">
        <w:rPr>
          <w:sz w:val="22"/>
          <w:szCs w:val="22"/>
        </w:rPr>
        <w:t>employees</w:t>
      </w:r>
      <w:proofErr w:type="gramEnd"/>
      <w:r w:rsidR="000C0A3F" w:rsidRPr="00493DB4">
        <w:rPr>
          <w:sz w:val="22"/>
          <w:szCs w:val="22"/>
        </w:rPr>
        <w:t xml:space="preserve"> and consultants must comply with U.S. laws pertaining to foreign boycotts.  </w:t>
      </w:r>
    </w:p>
    <w:p w:rsidR="000C0A3F" w:rsidRPr="00493DB4" w:rsidRDefault="00A12FAD"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ab/>
      </w:r>
    </w:p>
    <w:p w:rsidR="004D170B" w:rsidRDefault="004D170B" w:rsidP="004D17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60698E" w:rsidRPr="00493DB4">
        <w:rPr>
          <w:sz w:val="22"/>
          <w:szCs w:val="22"/>
        </w:rPr>
        <w:t>The anti-boycott laws require that you refuse to participate in any foreign boycott that the United States does not sanction or approve.  The Arab</w:t>
      </w:r>
      <w:r w:rsidR="0060698E">
        <w:rPr>
          <w:sz w:val="22"/>
          <w:szCs w:val="22"/>
        </w:rPr>
        <w:t xml:space="preserve"> League boycott of Israel is the main foreign economic boycott that U.S. companies must be concerned about, but the anti-boycott laws apply to all boycotts by foreign countries that are not sanctioned or approved by the U.S. Government.  </w:t>
      </w:r>
    </w:p>
    <w:p w:rsidR="004D170B" w:rsidRDefault="004D170B"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0C0A3F" w:rsidRDefault="000C0A3F" w:rsidP="00E35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As part of the Anti-Boycott</w:t>
      </w:r>
      <w:r w:rsidR="00C72B9A">
        <w:rPr>
          <w:sz w:val="22"/>
          <w:szCs w:val="22"/>
        </w:rPr>
        <w:t xml:space="preserve"> Act, you may not:</w:t>
      </w:r>
    </w:p>
    <w:p w:rsidR="00DE7D2D" w:rsidRDefault="004D170B" w:rsidP="00C72B9A">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Agree to refuse, or </w:t>
      </w:r>
      <w:proofErr w:type="gramStart"/>
      <w:r>
        <w:rPr>
          <w:sz w:val="22"/>
          <w:szCs w:val="22"/>
        </w:rPr>
        <w:t xml:space="preserve">actually </w:t>
      </w:r>
      <w:r w:rsidR="00DE7D2D">
        <w:rPr>
          <w:sz w:val="22"/>
          <w:szCs w:val="22"/>
        </w:rPr>
        <w:t>refuse</w:t>
      </w:r>
      <w:proofErr w:type="gramEnd"/>
      <w:r w:rsidR="00DE7D2D">
        <w:rPr>
          <w:sz w:val="22"/>
          <w:szCs w:val="22"/>
        </w:rPr>
        <w:t xml:space="preserve"> to do business with or in Israel or with “blacklisted” companies.</w:t>
      </w:r>
    </w:p>
    <w:p w:rsidR="004D170B" w:rsidRDefault="00DE7D2D" w:rsidP="00C72B9A">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Agree to discriminate, or </w:t>
      </w:r>
      <w:proofErr w:type="gramStart"/>
      <w:r>
        <w:rPr>
          <w:sz w:val="22"/>
          <w:szCs w:val="22"/>
        </w:rPr>
        <w:t>actually discriminate</w:t>
      </w:r>
      <w:proofErr w:type="gramEnd"/>
      <w:r>
        <w:rPr>
          <w:sz w:val="22"/>
          <w:szCs w:val="22"/>
        </w:rPr>
        <w:t xml:space="preserve">, against other persons based on race, religion, sex, national origin or nationality. </w:t>
      </w:r>
    </w:p>
    <w:p w:rsidR="00C72B9A" w:rsidRDefault="00C72B9A" w:rsidP="00C72B9A">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Furnish information about </w:t>
      </w:r>
      <w:r w:rsidR="001249CD">
        <w:rPr>
          <w:sz w:val="22"/>
          <w:szCs w:val="22"/>
        </w:rPr>
        <w:t>P E Systems</w:t>
      </w:r>
      <w:r w:rsidR="008176E2">
        <w:rPr>
          <w:sz w:val="22"/>
          <w:szCs w:val="22"/>
        </w:rPr>
        <w:t xml:space="preserve"> </w:t>
      </w:r>
      <w:r>
        <w:rPr>
          <w:sz w:val="22"/>
          <w:szCs w:val="22"/>
        </w:rPr>
        <w:t>or any person’s past, present, or prospective relationship with boycotted countries or blacklisted companies.</w:t>
      </w:r>
    </w:p>
    <w:p w:rsidR="00DE7D2D" w:rsidRPr="00493DB4" w:rsidRDefault="00DE7D2D" w:rsidP="00C72B9A">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Agree to furnish, or </w:t>
      </w:r>
      <w:proofErr w:type="gramStart"/>
      <w:r>
        <w:rPr>
          <w:sz w:val="22"/>
          <w:szCs w:val="22"/>
        </w:rPr>
        <w:t>actually furnish</w:t>
      </w:r>
      <w:proofErr w:type="gramEnd"/>
      <w:r>
        <w:rPr>
          <w:sz w:val="22"/>
          <w:szCs w:val="22"/>
        </w:rPr>
        <w:t xml:space="preserve">, information about the race, religion, sex, or national origin of </w:t>
      </w:r>
      <w:r w:rsidRPr="00493DB4">
        <w:rPr>
          <w:sz w:val="22"/>
          <w:szCs w:val="22"/>
        </w:rPr>
        <w:t>another person.</w:t>
      </w:r>
    </w:p>
    <w:p w:rsidR="00C72B9A" w:rsidRPr="00493DB4" w:rsidRDefault="00C72B9A" w:rsidP="00C72B9A">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 xml:space="preserve">Pay, </w:t>
      </w:r>
      <w:proofErr w:type="gramStart"/>
      <w:r w:rsidRPr="00493DB4">
        <w:rPr>
          <w:sz w:val="22"/>
          <w:szCs w:val="22"/>
        </w:rPr>
        <w:t>honor</w:t>
      </w:r>
      <w:proofErr w:type="gramEnd"/>
      <w:r w:rsidRPr="00493DB4">
        <w:rPr>
          <w:sz w:val="22"/>
          <w:szCs w:val="22"/>
        </w:rPr>
        <w:t xml:space="preserve"> or confirm letters of credit containing boycott provisions.</w:t>
      </w:r>
    </w:p>
    <w:p w:rsidR="009E5FBE" w:rsidRPr="00493DB4" w:rsidRDefault="009E5FBE" w:rsidP="00C72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72B9A" w:rsidRPr="00493DB4" w:rsidRDefault="00C72B9A"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1249CD">
        <w:rPr>
          <w:sz w:val="22"/>
          <w:szCs w:val="22"/>
        </w:rPr>
        <w:t>P E Systems</w:t>
      </w:r>
      <w:r w:rsidR="00DE7D2D" w:rsidRPr="00493DB4">
        <w:rPr>
          <w:sz w:val="22"/>
          <w:szCs w:val="22"/>
        </w:rPr>
        <w:t xml:space="preserve"> </w:t>
      </w:r>
      <w:r w:rsidR="00B64C29">
        <w:rPr>
          <w:sz w:val="22"/>
          <w:szCs w:val="22"/>
        </w:rPr>
        <w:t>are</w:t>
      </w:r>
      <w:r w:rsidR="00DE7D2D" w:rsidRPr="00493DB4">
        <w:rPr>
          <w:sz w:val="22"/>
          <w:szCs w:val="22"/>
        </w:rPr>
        <w:t xml:space="preserve"> required by the anti-boycott laws to report any requests that you receive to take actions that would comply with or support an improper foreign boycott.  All such requests should be immediately directed to </w:t>
      </w:r>
      <w:r w:rsidR="00FB378B" w:rsidRPr="00CE2869">
        <w:rPr>
          <w:sz w:val="22"/>
          <w:szCs w:val="22"/>
        </w:rPr>
        <w:t xml:space="preserve">the Ethics Officer, your manager, or any company Vice President </w:t>
      </w:r>
      <w:r w:rsidR="00921586">
        <w:rPr>
          <w:sz w:val="22"/>
          <w:szCs w:val="22"/>
        </w:rPr>
        <w:t>or the President</w:t>
      </w:r>
      <w:r w:rsidR="00182CC8" w:rsidRPr="00CE2869">
        <w:rPr>
          <w:sz w:val="22"/>
          <w:szCs w:val="22"/>
        </w:rPr>
        <w:t>.</w:t>
      </w:r>
      <w:r w:rsidR="00B3164B" w:rsidRPr="00CE2869">
        <w:rPr>
          <w:sz w:val="22"/>
          <w:szCs w:val="22"/>
        </w:rPr>
        <w:t xml:space="preserve">  </w:t>
      </w:r>
      <w:r w:rsidR="00DE7D2D" w:rsidRPr="00CE2869">
        <w:rPr>
          <w:sz w:val="22"/>
          <w:szCs w:val="22"/>
        </w:rPr>
        <w:t>Below are some e</w:t>
      </w:r>
      <w:r w:rsidR="00DE7D2D" w:rsidRPr="00493DB4">
        <w:rPr>
          <w:sz w:val="22"/>
          <w:szCs w:val="22"/>
        </w:rPr>
        <w:t>xamples of improper boycott requests:</w:t>
      </w:r>
    </w:p>
    <w:p w:rsidR="00DE7D2D" w:rsidRPr="00493DB4" w:rsidRDefault="00DE7D2D" w:rsidP="00CE2869">
      <w:pPr>
        <w:pStyle w:val="ListParagraph"/>
        <w:numPr>
          <w:ilvl w:val="0"/>
          <w:numId w:val="2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In a purchase order from Bahrain: “In the case of overseas suppliers, this order is placed subject to the supplier’s being not on the Israel boycott list published by the central Arab League.”</w:t>
      </w:r>
    </w:p>
    <w:p w:rsidR="00DE7D2D" w:rsidRPr="00493DB4" w:rsidRDefault="00DE7D2D" w:rsidP="00CE2869">
      <w:pPr>
        <w:pStyle w:val="ListParagraph"/>
        <w:numPr>
          <w:ilvl w:val="0"/>
          <w:numId w:val="2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In a questionnaire attached to an Iraqi purchase order: “Do you have or ever had a branch or main company, factory or assembly plant in Israel or have sold to an Israeli</w:t>
      </w:r>
      <w:r w:rsidR="00C46BF1" w:rsidRPr="00493DB4">
        <w:rPr>
          <w:sz w:val="22"/>
          <w:szCs w:val="22"/>
        </w:rPr>
        <w:t>?”</w:t>
      </w:r>
    </w:p>
    <w:p w:rsidR="00C46BF1" w:rsidRPr="00493DB4" w:rsidRDefault="00C46BF1" w:rsidP="00CE2869">
      <w:pPr>
        <w:pStyle w:val="ListParagraph"/>
        <w:numPr>
          <w:ilvl w:val="0"/>
          <w:numId w:val="2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In a Kuwaiti Letter of Credit</w:t>
      </w:r>
      <w:proofErr w:type="gramStart"/>
      <w:r w:rsidRPr="00493DB4">
        <w:rPr>
          <w:sz w:val="22"/>
          <w:szCs w:val="22"/>
        </w:rPr>
        <w:t>:  “</w:t>
      </w:r>
      <w:proofErr w:type="gramEnd"/>
      <w:r w:rsidRPr="00493DB4">
        <w:rPr>
          <w:sz w:val="22"/>
          <w:szCs w:val="22"/>
        </w:rPr>
        <w:t>Importation of goods from Israel is strictly prohibited by Kuwait import regulations; therefore, certificate of origin covering goods originating in Israel is not acceptable.”</w:t>
      </w:r>
    </w:p>
    <w:p w:rsidR="00C46BF1" w:rsidRPr="00493DB4" w:rsidRDefault="00C46BF1" w:rsidP="00CE2869">
      <w:pPr>
        <w:pStyle w:val="ListParagraph"/>
        <w:numPr>
          <w:ilvl w:val="0"/>
          <w:numId w:val="2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In a Syrian trademark application form: “Do you have or have any of your subsidiaries now or ever had general agencies or offices in Isr</w:t>
      </w:r>
      <w:r w:rsidR="00814415" w:rsidRPr="00493DB4">
        <w:rPr>
          <w:sz w:val="22"/>
          <w:szCs w:val="22"/>
        </w:rPr>
        <w:t>ael for your middle-</w:t>
      </w:r>
      <w:r w:rsidRPr="00493DB4">
        <w:rPr>
          <w:sz w:val="22"/>
          <w:szCs w:val="22"/>
        </w:rPr>
        <w:t>eastern or international operations?”</w:t>
      </w:r>
    </w:p>
    <w:p w:rsidR="00C46BF1" w:rsidRPr="00493DB4" w:rsidRDefault="00C46BF1" w:rsidP="00CE2869">
      <w:pPr>
        <w:pStyle w:val="ListParagraph"/>
        <w:numPr>
          <w:ilvl w:val="0"/>
          <w:numId w:val="2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In a Yemeni repair order: “Invoices must be endorsed with a certificate of origin that goods are not of Israeli origin and do not contain any Israeli material and are not shipped from any Israeli port.”</w:t>
      </w:r>
    </w:p>
    <w:p w:rsidR="00C46BF1" w:rsidRPr="00493DB4" w:rsidRDefault="00C46BF1" w:rsidP="00C46BF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4403E" w:rsidRPr="00493DB4" w:rsidRDefault="0054403E" w:rsidP="00544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4403E" w:rsidRPr="00493DB4" w:rsidRDefault="00C70D98" w:rsidP="007F46B2">
      <w:pPr>
        <w:pStyle w:val="Heading1"/>
        <w:jc w:val="left"/>
        <w:rPr>
          <w:u w:val="none"/>
        </w:rPr>
      </w:pPr>
      <w:bookmarkStart w:id="17" w:name="_Toc531788988"/>
      <w:r w:rsidRPr="00493DB4">
        <w:rPr>
          <w:u w:val="none"/>
        </w:rPr>
        <w:t>1</w:t>
      </w:r>
      <w:r w:rsidR="00CE2869">
        <w:rPr>
          <w:u w:val="none"/>
        </w:rPr>
        <w:t>2</w:t>
      </w:r>
      <w:r w:rsidRPr="00493DB4">
        <w:rPr>
          <w:u w:val="none"/>
        </w:rPr>
        <w:t>.</w:t>
      </w:r>
      <w:r w:rsidRPr="00493DB4">
        <w:rPr>
          <w:u w:val="none"/>
        </w:rPr>
        <w:tab/>
      </w:r>
      <w:r w:rsidR="0054403E" w:rsidRPr="00493DB4">
        <w:rPr>
          <w:u w:val="none"/>
        </w:rPr>
        <w:t>Political Contributions and Activities, Including Lobbying</w:t>
      </w:r>
      <w:bookmarkEnd w:id="17"/>
    </w:p>
    <w:p w:rsidR="0054403E" w:rsidRPr="00493DB4" w:rsidRDefault="0054403E" w:rsidP="00544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54403E" w:rsidRPr="009F2872" w:rsidRDefault="00891BF0" w:rsidP="00891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54403E" w:rsidRPr="00493DB4">
        <w:rPr>
          <w:sz w:val="22"/>
          <w:szCs w:val="22"/>
        </w:rPr>
        <w:t xml:space="preserve">Many countries, including the United States, prohibit </w:t>
      </w:r>
      <w:r w:rsidR="001249CD">
        <w:rPr>
          <w:sz w:val="22"/>
          <w:szCs w:val="22"/>
        </w:rPr>
        <w:t>P E Systems</w:t>
      </w:r>
      <w:r w:rsidR="0054403E" w:rsidRPr="00493DB4">
        <w:rPr>
          <w:sz w:val="22"/>
          <w:szCs w:val="22"/>
        </w:rPr>
        <w:t xml:space="preserve"> from donating corporate funds, goods, or services, directly or indirectly, to political candidates.  This includes employees’ work time.  Local and state laws also govern </w:t>
      </w:r>
      <w:r w:rsidR="001249CD">
        <w:rPr>
          <w:sz w:val="22"/>
          <w:szCs w:val="22"/>
        </w:rPr>
        <w:t>P E Systems</w:t>
      </w:r>
      <w:r w:rsidR="0054403E" w:rsidRPr="00493DB4">
        <w:rPr>
          <w:sz w:val="22"/>
          <w:szCs w:val="22"/>
        </w:rPr>
        <w:t xml:space="preserve"> political contributions and activities.  Because the laws in this area are complex, you must</w:t>
      </w:r>
      <w:r w:rsidR="00B3164B" w:rsidRPr="00493DB4">
        <w:rPr>
          <w:sz w:val="22"/>
          <w:szCs w:val="22"/>
        </w:rPr>
        <w:t xml:space="preserve"> contact </w:t>
      </w:r>
      <w:r w:rsidR="00FB378B" w:rsidRPr="009F2872">
        <w:rPr>
          <w:sz w:val="22"/>
          <w:szCs w:val="22"/>
        </w:rPr>
        <w:t xml:space="preserve">the Ethics Officer, your manager, or any company Vice President </w:t>
      </w:r>
      <w:r w:rsidR="00921586">
        <w:rPr>
          <w:sz w:val="22"/>
          <w:szCs w:val="22"/>
        </w:rPr>
        <w:t>or the President</w:t>
      </w:r>
      <w:r w:rsidR="000247DC" w:rsidRPr="009F2872">
        <w:rPr>
          <w:sz w:val="22"/>
          <w:szCs w:val="22"/>
        </w:rPr>
        <w:t xml:space="preserve"> </w:t>
      </w:r>
      <w:r w:rsidR="000247DC" w:rsidRPr="009F2872">
        <w:rPr>
          <w:b/>
          <w:i/>
          <w:sz w:val="22"/>
          <w:szCs w:val="22"/>
        </w:rPr>
        <w:t>before</w:t>
      </w:r>
      <w:r w:rsidR="000247DC" w:rsidRPr="009F2872">
        <w:rPr>
          <w:sz w:val="22"/>
          <w:szCs w:val="22"/>
        </w:rPr>
        <w:t xml:space="preserve"> using any </w:t>
      </w:r>
      <w:r w:rsidR="001249CD">
        <w:rPr>
          <w:sz w:val="22"/>
          <w:szCs w:val="22"/>
        </w:rPr>
        <w:t>P E Systems</w:t>
      </w:r>
      <w:r w:rsidR="000247DC" w:rsidRPr="009F2872">
        <w:rPr>
          <w:sz w:val="22"/>
          <w:szCs w:val="22"/>
        </w:rPr>
        <w:t xml:space="preserve"> funds, </w:t>
      </w:r>
      <w:proofErr w:type="gramStart"/>
      <w:r w:rsidR="000247DC" w:rsidRPr="009F2872">
        <w:rPr>
          <w:sz w:val="22"/>
          <w:szCs w:val="22"/>
        </w:rPr>
        <w:t>assets</w:t>
      </w:r>
      <w:proofErr w:type="gramEnd"/>
      <w:r w:rsidR="000247DC" w:rsidRPr="009F2872">
        <w:rPr>
          <w:sz w:val="22"/>
          <w:szCs w:val="22"/>
        </w:rPr>
        <w:t xml:space="preserve"> or facilities for the benefit of political parties or candidates anywhere in the world</w:t>
      </w:r>
      <w:r w:rsidR="00FB378B" w:rsidRPr="009F2872">
        <w:rPr>
          <w:sz w:val="22"/>
          <w:szCs w:val="22"/>
        </w:rPr>
        <w:t>.</w:t>
      </w:r>
    </w:p>
    <w:p w:rsidR="00FB378B" w:rsidRPr="009F2872" w:rsidRDefault="00FB378B" w:rsidP="00891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4403E" w:rsidRPr="009F2872" w:rsidRDefault="00891BF0" w:rsidP="00891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F2872">
        <w:rPr>
          <w:sz w:val="22"/>
          <w:szCs w:val="22"/>
        </w:rPr>
        <w:tab/>
        <w:t>Y</w:t>
      </w:r>
      <w:r w:rsidR="0054403E" w:rsidRPr="009F2872">
        <w:rPr>
          <w:sz w:val="22"/>
          <w:szCs w:val="22"/>
        </w:rPr>
        <w:t>ou are encouraged to participate personally in civic affairs and the political process and to support the political parties and candidates of your choice.  Your involvement and participation in the political process must be on an indi</w:t>
      </w:r>
      <w:r w:rsidR="00820E86" w:rsidRPr="009F2872">
        <w:rPr>
          <w:sz w:val="22"/>
          <w:szCs w:val="22"/>
        </w:rPr>
        <w:t xml:space="preserve">vidual basis, on your own time </w:t>
      </w:r>
      <w:r w:rsidR="0054403E" w:rsidRPr="009F2872">
        <w:rPr>
          <w:sz w:val="22"/>
          <w:szCs w:val="22"/>
        </w:rPr>
        <w:t xml:space="preserve">and at your own </w:t>
      </w:r>
      <w:r w:rsidR="00820E86" w:rsidRPr="009F2872">
        <w:rPr>
          <w:sz w:val="22"/>
          <w:szCs w:val="22"/>
        </w:rPr>
        <w:t>expense.  You must be aware of and avoid</w:t>
      </w:r>
      <w:r w:rsidR="0054403E" w:rsidRPr="009F2872">
        <w:rPr>
          <w:sz w:val="22"/>
          <w:szCs w:val="22"/>
        </w:rPr>
        <w:t xml:space="preserve"> conflicts of interest that can arise if you campaign for or hold public office or serve on commissions or advisory groups.  If you plan to seek or accept a public office, you must consult with </w:t>
      </w:r>
      <w:r w:rsidR="00FB378B" w:rsidRPr="009F2872">
        <w:rPr>
          <w:sz w:val="22"/>
          <w:szCs w:val="22"/>
        </w:rPr>
        <w:t xml:space="preserve">the Ethics Officer, your manager, or any company Vice President </w:t>
      </w:r>
      <w:r w:rsidR="00921586">
        <w:rPr>
          <w:sz w:val="22"/>
          <w:szCs w:val="22"/>
        </w:rPr>
        <w:t>or the President</w:t>
      </w:r>
      <w:r w:rsidR="00FB378B" w:rsidRPr="009F2872">
        <w:rPr>
          <w:sz w:val="22"/>
          <w:szCs w:val="22"/>
        </w:rPr>
        <w:t>.</w:t>
      </w:r>
      <w:r w:rsidR="006D6747" w:rsidRPr="009F2872">
        <w:rPr>
          <w:sz w:val="22"/>
          <w:szCs w:val="22"/>
        </w:rPr>
        <w:t xml:space="preserve"> </w:t>
      </w:r>
    </w:p>
    <w:p w:rsidR="0054403E" w:rsidRPr="009F2872" w:rsidRDefault="0054403E" w:rsidP="00891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4403E" w:rsidRPr="00493DB4" w:rsidRDefault="00891BF0" w:rsidP="00891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F2872">
        <w:rPr>
          <w:sz w:val="22"/>
          <w:szCs w:val="22"/>
        </w:rPr>
        <w:tab/>
      </w:r>
      <w:r w:rsidR="0054403E" w:rsidRPr="009F2872">
        <w:rPr>
          <w:sz w:val="22"/>
          <w:szCs w:val="22"/>
        </w:rPr>
        <w:t>You must also be certain to know and follow corporate guidance</w:t>
      </w:r>
      <w:r w:rsidR="00820E86" w:rsidRPr="009F2872">
        <w:rPr>
          <w:sz w:val="22"/>
          <w:szCs w:val="22"/>
        </w:rPr>
        <w:t xml:space="preserve"> </w:t>
      </w:r>
      <w:r w:rsidRPr="009F2872">
        <w:rPr>
          <w:sz w:val="22"/>
          <w:szCs w:val="22"/>
        </w:rPr>
        <w:t xml:space="preserve">and consult with </w:t>
      </w:r>
      <w:r w:rsidR="00FB378B" w:rsidRPr="009F2872">
        <w:rPr>
          <w:sz w:val="22"/>
          <w:szCs w:val="22"/>
        </w:rPr>
        <w:t xml:space="preserve">the Ethics Officer, your manager, or any company Vice President </w:t>
      </w:r>
      <w:r w:rsidR="00921586">
        <w:rPr>
          <w:sz w:val="22"/>
          <w:szCs w:val="22"/>
        </w:rPr>
        <w:t>or the President</w:t>
      </w:r>
      <w:r w:rsidR="000247DC" w:rsidRPr="009F2872">
        <w:rPr>
          <w:sz w:val="22"/>
          <w:szCs w:val="22"/>
        </w:rPr>
        <w:t xml:space="preserve"> </w:t>
      </w:r>
      <w:r w:rsidR="000247DC" w:rsidRPr="009F2872">
        <w:rPr>
          <w:b/>
          <w:i/>
          <w:sz w:val="22"/>
          <w:szCs w:val="22"/>
        </w:rPr>
        <w:t>before</w:t>
      </w:r>
      <w:r w:rsidR="000247DC" w:rsidRPr="009F2872">
        <w:rPr>
          <w:sz w:val="22"/>
          <w:szCs w:val="22"/>
        </w:rPr>
        <w:t xml:space="preserve"> contacting U.S. Congressional and Executive Branch employees and staff</w:t>
      </w:r>
      <w:r w:rsidR="00FB378B" w:rsidRPr="009F2872">
        <w:rPr>
          <w:sz w:val="22"/>
          <w:szCs w:val="22"/>
        </w:rPr>
        <w:t>.</w:t>
      </w:r>
      <w:r w:rsidR="00E96544" w:rsidRPr="009F2872">
        <w:rPr>
          <w:sz w:val="22"/>
          <w:szCs w:val="22"/>
        </w:rPr>
        <w:t xml:space="preserve"> </w:t>
      </w:r>
      <w:r w:rsidR="00FB378B" w:rsidRPr="009F2872">
        <w:rPr>
          <w:sz w:val="22"/>
          <w:szCs w:val="22"/>
        </w:rPr>
        <w:t xml:space="preserve"> </w:t>
      </w:r>
      <w:r w:rsidRPr="009F2872">
        <w:rPr>
          <w:sz w:val="22"/>
          <w:szCs w:val="22"/>
        </w:rPr>
        <w:t>If you engage in such activity, you ma</w:t>
      </w:r>
      <w:r w:rsidRPr="00493DB4">
        <w:rPr>
          <w:sz w:val="22"/>
          <w:szCs w:val="22"/>
        </w:rPr>
        <w:t xml:space="preserve">y be engaged in lobbying.  Always ask </w:t>
      </w:r>
      <w:r w:rsidRPr="00493DB4">
        <w:rPr>
          <w:b/>
          <w:i/>
          <w:sz w:val="22"/>
          <w:szCs w:val="22"/>
        </w:rPr>
        <w:t>before</w:t>
      </w:r>
      <w:r w:rsidRPr="00493DB4">
        <w:rPr>
          <w:sz w:val="22"/>
          <w:szCs w:val="22"/>
        </w:rPr>
        <w:t xml:space="preserve"> you act to avoid unintentional violations of corporate policy and federal rules concerning gifts and lobbying.</w:t>
      </w:r>
    </w:p>
    <w:p w:rsidR="00891BF0" w:rsidRPr="00493DB4" w:rsidRDefault="00891BF0" w:rsidP="00891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1BF0" w:rsidRPr="00493DB4" w:rsidRDefault="00891BF0" w:rsidP="00891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You must also know and follow corporate policies and procedures </w:t>
      </w:r>
      <w:r w:rsidRPr="00493DB4">
        <w:rPr>
          <w:b/>
          <w:i/>
          <w:sz w:val="22"/>
          <w:szCs w:val="22"/>
        </w:rPr>
        <w:t>before</w:t>
      </w:r>
      <w:r w:rsidRPr="00493DB4">
        <w:rPr>
          <w:sz w:val="22"/>
          <w:szCs w:val="22"/>
        </w:rPr>
        <w:t xml:space="preserve"> contacting any member or employee of a</w:t>
      </w:r>
      <w:r w:rsidR="00E96544">
        <w:rPr>
          <w:sz w:val="22"/>
          <w:szCs w:val="22"/>
        </w:rPr>
        <w:t xml:space="preserve"> foreign</w:t>
      </w:r>
      <w:r w:rsidR="002C1088">
        <w:rPr>
          <w:sz w:val="22"/>
          <w:szCs w:val="22"/>
        </w:rPr>
        <w:t xml:space="preserve"> government</w:t>
      </w:r>
      <w:r w:rsidR="008619E5">
        <w:rPr>
          <w:sz w:val="22"/>
          <w:szCs w:val="22"/>
        </w:rPr>
        <w:t xml:space="preserve"> or foreign entity</w:t>
      </w:r>
      <w:r w:rsidRPr="00493DB4">
        <w:rPr>
          <w:sz w:val="22"/>
          <w:szCs w:val="22"/>
        </w:rPr>
        <w:t>.</w:t>
      </w:r>
    </w:p>
    <w:p w:rsidR="00891BF0" w:rsidRPr="00493DB4" w:rsidRDefault="00891BF0" w:rsidP="00891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F3129" w:rsidRPr="00493DB4" w:rsidRDefault="002F3129" w:rsidP="002F3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F3129" w:rsidRPr="00493DB4" w:rsidRDefault="00C70D98" w:rsidP="007F46B2">
      <w:pPr>
        <w:pStyle w:val="Heading1"/>
        <w:jc w:val="left"/>
        <w:rPr>
          <w:u w:val="none"/>
        </w:rPr>
      </w:pPr>
      <w:bookmarkStart w:id="18" w:name="_Toc531788989"/>
      <w:r w:rsidRPr="00493DB4">
        <w:rPr>
          <w:u w:val="none"/>
        </w:rPr>
        <w:t>1</w:t>
      </w:r>
      <w:r w:rsidR="009F2872">
        <w:rPr>
          <w:u w:val="none"/>
        </w:rPr>
        <w:t>3</w:t>
      </w:r>
      <w:r w:rsidRPr="00493DB4">
        <w:rPr>
          <w:u w:val="none"/>
        </w:rPr>
        <w:t>.</w:t>
      </w:r>
      <w:r w:rsidRPr="00493DB4">
        <w:rPr>
          <w:u w:val="none"/>
        </w:rPr>
        <w:tab/>
      </w:r>
      <w:r w:rsidR="00891BF0" w:rsidRPr="00493DB4">
        <w:rPr>
          <w:u w:val="none"/>
        </w:rPr>
        <w:t>Compete Fairly for All Business Opportunities</w:t>
      </w:r>
      <w:bookmarkEnd w:id="18"/>
    </w:p>
    <w:p w:rsidR="00891BF0" w:rsidRPr="00493DB4" w:rsidRDefault="00891BF0" w:rsidP="00891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891BF0" w:rsidRPr="00493DB4" w:rsidRDefault="00A1407D" w:rsidP="00A140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891BF0" w:rsidRPr="00493DB4">
        <w:rPr>
          <w:sz w:val="22"/>
          <w:szCs w:val="22"/>
        </w:rPr>
        <w:t xml:space="preserve">You are responsible for dealing fairly with </w:t>
      </w:r>
      <w:r w:rsidR="001249CD">
        <w:rPr>
          <w:sz w:val="22"/>
          <w:szCs w:val="22"/>
        </w:rPr>
        <w:t>P E Systems</w:t>
      </w:r>
      <w:r w:rsidR="00EA3135">
        <w:rPr>
          <w:sz w:val="22"/>
          <w:szCs w:val="22"/>
        </w:rPr>
        <w:t>’</w:t>
      </w:r>
      <w:r w:rsidR="00891BF0" w:rsidRPr="00493DB4">
        <w:rPr>
          <w:sz w:val="22"/>
          <w:szCs w:val="22"/>
        </w:rPr>
        <w:t xml:space="preserve"> customers, suppliers, </w:t>
      </w:r>
      <w:proofErr w:type="gramStart"/>
      <w:r w:rsidR="00891BF0" w:rsidRPr="00493DB4">
        <w:rPr>
          <w:sz w:val="22"/>
          <w:szCs w:val="22"/>
        </w:rPr>
        <w:t>competitors</w:t>
      </w:r>
      <w:proofErr w:type="gramEnd"/>
      <w:r w:rsidR="00891BF0" w:rsidRPr="00493DB4">
        <w:rPr>
          <w:sz w:val="22"/>
          <w:szCs w:val="22"/>
        </w:rPr>
        <w:t xml:space="preserve"> and employees.  If you are involved in proposals, bid preparations, or contract negotiations, you must be certain that all statements, communications, </w:t>
      </w:r>
      <w:r w:rsidR="00820E86" w:rsidRPr="00493DB4">
        <w:rPr>
          <w:sz w:val="22"/>
          <w:szCs w:val="22"/>
        </w:rPr>
        <w:t>certifications</w:t>
      </w:r>
      <w:r w:rsidR="00296FD4" w:rsidRPr="00493DB4">
        <w:rPr>
          <w:sz w:val="22"/>
          <w:szCs w:val="22"/>
        </w:rPr>
        <w:t xml:space="preserve"> </w:t>
      </w:r>
      <w:r w:rsidR="00891BF0" w:rsidRPr="00493DB4">
        <w:rPr>
          <w:sz w:val="22"/>
          <w:szCs w:val="22"/>
        </w:rPr>
        <w:t>and representations to prospective customers and suppliers are accurate and truthful.  Once awarded, all contracts must be perfor</w:t>
      </w:r>
      <w:r w:rsidRPr="00493DB4">
        <w:rPr>
          <w:sz w:val="22"/>
          <w:szCs w:val="22"/>
        </w:rPr>
        <w:t>med in compliance with specif</w:t>
      </w:r>
      <w:r w:rsidR="00891BF0" w:rsidRPr="00493DB4">
        <w:rPr>
          <w:sz w:val="22"/>
          <w:szCs w:val="22"/>
        </w:rPr>
        <w:t>i</w:t>
      </w:r>
      <w:r w:rsidRPr="00493DB4">
        <w:rPr>
          <w:sz w:val="22"/>
          <w:szCs w:val="22"/>
        </w:rPr>
        <w:t>c</w:t>
      </w:r>
      <w:r w:rsidR="00820E86" w:rsidRPr="00493DB4">
        <w:rPr>
          <w:sz w:val="22"/>
          <w:szCs w:val="22"/>
        </w:rPr>
        <w:t xml:space="preserve">ations, </w:t>
      </w:r>
      <w:proofErr w:type="gramStart"/>
      <w:r w:rsidR="00820E86" w:rsidRPr="00493DB4">
        <w:rPr>
          <w:sz w:val="22"/>
          <w:szCs w:val="22"/>
        </w:rPr>
        <w:t>requirements</w:t>
      </w:r>
      <w:proofErr w:type="gramEnd"/>
      <w:r w:rsidR="00820E86" w:rsidRPr="00493DB4">
        <w:rPr>
          <w:sz w:val="22"/>
          <w:szCs w:val="22"/>
        </w:rPr>
        <w:t xml:space="preserve"> </w:t>
      </w:r>
      <w:r w:rsidR="00891BF0" w:rsidRPr="00493DB4">
        <w:rPr>
          <w:sz w:val="22"/>
          <w:szCs w:val="22"/>
        </w:rPr>
        <w:t>and clauses.</w:t>
      </w:r>
    </w:p>
    <w:p w:rsidR="00891BF0" w:rsidRPr="00493DB4" w:rsidRDefault="00891BF0" w:rsidP="00A140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1528B" w:rsidRPr="00493DB4" w:rsidRDefault="00A1407D" w:rsidP="00A140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891BF0" w:rsidRPr="00493DB4">
        <w:rPr>
          <w:sz w:val="22"/>
          <w:szCs w:val="22"/>
        </w:rPr>
        <w:t xml:space="preserve">You must refuse any offers to provide </w:t>
      </w:r>
      <w:r w:rsidR="001249CD">
        <w:rPr>
          <w:sz w:val="22"/>
          <w:szCs w:val="22"/>
        </w:rPr>
        <w:t>P E Systems</w:t>
      </w:r>
      <w:r w:rsidR="00891BF0" w:rsidRPr="00493DB4">
        <w:rPr>
          <w:sz w:val="22"/>
          <w:szCs w:val="22"/>
        </w:rPr>
        <w:t xml:space="preserve"> with any unauthorized contractor bid and proposal information or source selection information and immediately report the offer to </w:t>
      </w:r>
      <w:r w:rsidR="00FB378B" w:rsidRPr="009F2872">
        <w:rPr>
          <w:sz w:val="22"/>
          <w:szCs w:val="22"/>
        </w:rPr>
        <w:t xml:space="preserve">the Ethics Officer, your manager, or any company Vice President </w:t>
      </w:r>
      <w:r w:rsidR="00921586">
        <w:rPr>
          <w:sz w:val="22"/>
          <w:szCs w:val="22"/>
        </w:rPr>
        <w:t>or the President</w:t>
      </w:r>
      <w:r w:rsidR="00FB378B" w:rsidRPr="009F2872">
        <w:rPr>
          <w:sz w:val="22"/>
          <w:szCs w:val="22"/>
        </w:rPr>
        <w:t>.</w:t>
      </w:r>
      <w:r w:rsidR="00E96544" w:rsidRPr="009F2872">
        <w:rPr>
          <w:sz w:val="22"/>
          <w:szCs w:val="22"/>
        </w:rPr>
        <w:t xml:space="preserve"> </w:t>
      </w:r>
      <w:r w:rsidRPr="009F2872">
        <w:rPr>
          <w:sz w:val="22"/>
          <w:szCs w:val="22"/>
        </w:rPr>
        <w:t xml:space="preserve">You may not use, obtain, </w:t>
      </w:r>
      <w:proofErr w:type="gramStart"/>
      <w:r w:rsidRPr="009F2872">
        <w:rPr>
          <w:sz w:val="22"/>
          <w:szCs w:val="22"/>
        </w:rPr>
        <w:t>accept</w:t>
      </w:r>
      <w:proofErr w:type="gramEnd"/>
      <w:r w:rsidRPr="009F2872">
        <w:rPr>
          <w:sz w:val="22"/>
          <w:szCs w:val="22"/>
        </w:rPr>
        <w:t xml:space="preserve"> or re</w:t>
      </w:r>
      <w:r w:rsidRPr="00493DB4">
        <w:rPr>
          <w:sz w:val="22"/>
          <w:szCs w:val="22"/>
        </w:rPr>
        <w:t xml:space="preserve">ceive any information to which </w:t>
      </w:r>
      <w:r w:rsidR="001249CD">
        <w:rPr>
          <w:sz w:val="22"/>
          <w:szCs w:val="22"/>
        </w:rPr>
        <w:t>P E Systems</w:t>
      </w:r>
      <w:r w:rsidRPr="00493DB4">
        <w:rPr>
          <w:sz w:val="22"/>
          <w:szCs w:val="22"/>
        </w:rPr>
        <w:t xml:space="preserve"> is not clearly</w:t>
      </w:r>
      <w:r w:rsidR="0021528B" w:rsidRPr="00493DB4">
        <w:rPr>
          <w:sz w:val="22"/>
          <w:szCs w:val="22"/>
        </w:rPr>
        <w:t xml:space="preserve"> and legitimately entitled</w:t>
      </w:r>
      <w:r w:rsidRPr="00493DB4">
        <w:rPr>
          <w:sz w:val="22"/>
          <w:szCs w:val="22"/>
        </w:rPr>
        <w:t>.  If you ever have reason</w:t>
      </w:r>
      <w:r w:rsidR="0021528B" w:rsidRPr="00493DB4">
        <w:rPr>
          <w:sz w:val="22"/>
          <w:szCs w:val="22"/>
        </w:rPr>
        <w:t xml:space="preserve"> to believe that the release or receipt of any information is unauthorized, or you are uncertain as to </w:t>
      </w:r>
      <w:r w:rsidR="001249CD">
        <w:rPr>
          <w:sz w:val="22"/>
          <w:szCs w:val="22"/>
        </w:rPr>
        <w:t>P E Systems</w:t>
      </w:r>
      <w:r w:rsidR="0021528B" w:rsidRPr="00493DB4">
        <w:rPr>
          <w:sz w:val="22"/>
          <w:szCs w:val="22"/>
        </w:rPr>
        <w:t xml:space="preserve"> legal right to use the information, do not copy, </w:t>
      </w:r>
      <w:proofErr w:type="gramStart"/>
      <w:r w:rsidR="0021528B" w:rsidRPr="00493DB4">
        <w:rPr>
          <w:sz w:val="22"/>
          <w:szCs w:val="22"/>
        </w:rPr>
        <w:t>distribute</w:t>
      </w:r>
      <w:proofErr w:type="gramEnd"/>
      <w:r w:rsidR="0021528B" w:rsidRPr="00493DB4">
        <w:rPr>
          <w:sz w:val="22"/>
          <w:szCs w:val="22"/>
        </w:rPr>
        <w:t xml:space="preserve"> or use it until you have obtained guidance </w:t>
      </w:r>
      <w:r w:rsidR="00B3164B" w:rsidRPr="009F2872">
        <w:rPr>
          <w:sz w:val="22"/>
          <w:szCs w:val="22"/>
        </w:rPr>
        <w:t xml:space="preserve">from </w:t>
      </w:r>
      <w:r w:rsidR="00FB378B" w:rsidRPr="009F2872">
        <w:rPr>
          <w:sz w:val="22"/>
          <w:szCs w:val="22"/>
        </w:rPr>
        <w:t xml:space="preserve">the Ethics Officer, your manager, or any company Vice President </w:t>
      </w:r>
      <w:r w:rsidR="00921586">
        <w:rPr>
          <w:sz w:val="22"/>
          <w:szCs w:val="22"/>
        </w:rPr>
        <w:t>or the President</w:t>
      </w:r>
      <w:r w:rsidR="00FB378B" w:rsidRPr="009F2872">
        <w:rPr>
          <w:sz w:val="22"/>
          <w:szCs w:val="22"/>
        </w:rPr>
        <w:t>.</w:t>
      </w:r>
      <w:r w:rsidR="00B3164B" w:rsidRPr="00493DB4">
        <w:rPr>
          <w:sz w:val="22"/>
          <w:szCs w:val="22"/>
        </w:rPr>
        <w:t xml:space="preserve">  </w:t>
      </w:r>
    </w:p>
    <w:p w:rsidR="0013666C" w:rsidRPr="00493DB4" w:rsidRDefault="0013666C" w:rsidP="00A140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20988" w:rsidRPr="00493DB4" w:rsidRDefault="00520988" w:rsidP="00A140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1528B" w:rsidRPr="00493DB4" w:rsidRDefault="00C70D98" w:rsidP="007F46B2">
      <w:pPr>
        <w:pStyle w:val="Heading1"/>
        <w:jc w:val="left"/>
        <w:rPr>
          <w:u w:val="none"/>
        </w:rPr>
      </w:pPr>
      <w:bookmarkStart w:id="19" w:name="_Toc531788990"/>
      <w:r w:rsidRPr="00493DB4">
        <w:rPr>
          <w:u w:val="none"/>
        </w:rPr>
        <w:t>1</w:t>
      </w:r>
      <w:r w:rsidR="009F2872">
        <w:rPr>
          <w:u w:val="none"/>
        </w:rPr>
        <w:t>4</w:t>
      </w:r>
      <w:r w:rsidRPr="00493DB4">
        <w:rPr>
          <w:u w:val="none"/>
        </w:rPr>
        <w:t>.</w:t>
      </w:r>
      <w:r w:rsidRPr="00493DB4">
        <w:rPr>
          <w:u w:val="none"/>
        </w:rPr>
        <w:tab/>
      </w:r>
      <w:r w:rsidR="0021528B" w:rsidRPr="00493DB4">
        <w:rPr>
          <w:u w:val="none"/>
        </w:rPr>
        <w:t>Provide and Accept Appropriate Business Courtesies</w:t>
      </w:r>
      <w:bookmarkEnd w:id="19"/>
    </w:p>
    <w:p w:rsidR="0021528B" w:rsidRPr="00493DB4" w:rsidRDefault="0021528B" w:rsidP="0021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7F46B2" w:rsidRPr="00493DB4" w:rsidRDefault="0013666C" w:rsidP="008F1F68">
      <w:pPr>
        <w:pStyle w:val="TOC3"/>
      </w:pPr>
      <w:bookmarkStart w:id="20" w:name="_Toc531788991"/>
      <w:r w:rsidRPr="00493DB4">
        <w:t>1</w:t>
      </w:r>
      <w:r w:rsidR="009F2872">
        <w:t>4</w:t>
      </w:r>
      <w:r w:rsidRPr="00493DB4">
        <w:t>.1</w:t>
      </w:r>
      <w:r w:rsidR="00286308" w:rsidRPr="00493DB4">
        <w:tab/>
      </w:r>
      <w:r w:rsidR="000A1413" w:rsidRPr="00493DB4">
        <w:t>Definition of Business Courtesy</w:t>
      </w:r>
      <w:bookmarkEnd w:id="20"/>
    </w:p>
    <w:p w:rsidR="000A1413" w:rsidRPr="00493DB4" w:rsidRDefault="00A12FAD" w:rsidP="00A12FAD">
      <w:pPr>
        <w:pStyle w:val="Heading5"/>
        <w:tabs>
          <w:tab w:val="clear" w:pos="1080"/>
          <w:tab w:val="left" w:pos="360"/>
          <w:tab w:val="left" w:pos="720"/>
        </w:tabs>
        <w:ind w:left="360" w:firstLine="0"/>
        <w:rPr>
          <w:sz w:val="22"/>
          <w:szCs w:val="22"/>
        </w:rPr>
      </w:pPr>
      <w:r w:rsidRPr="00493DB4">
        <w:rPr>
          <w:sz w:val="22"/>
          <w:szCs w:val="22"/>
        </w:rPr>
        <w:tab/>
      </w:r>
      <w:r w:rsidR="001249CD">
        <w:rPr>
          <w:sz w:val="22"/>
          <w:szCs w:val="22"/>
        </w:rPr>
        <w:t>P E Systems</w:t>
      </w:r>
      <w:r w:rsidR="000A1413" w:rsidRPr="00493DB4">
        <w:rPr>
          <w:sz w:val="22"/>
          <w:szCs w:val="22"/>
        </w:rPr>
        <w:t xml:space="preserve"> defines the term business cou</w:t>
      </w:r>
      <w:r w:rsidR="00881607" w:rsidRPr="00493DB4">
        <w:rPr>
          <w:sz w:val="22"/>
          <w:szCs w:val="22"/>
        </w:rPr>
        <w:t>r</w:t>
      </w:r>
      <w:r w:rsidR="000A1413" w:rsidRPr="00493DB4">
        <w:rPr>
          <w:sz w:val="22"/>
          <w:szCs w:val="22"/>
        </w:rPr>
        <w:t>tesy broadly to mean a gift, gratuity, favor, benefit, loan, commission, discount, forbearance, or other intangible or tangible item having monetary value for which fair market value is not paid by the recipient.  Such courtesies include</w:t>
      </w:r>
      <w:r w:rsidR="00CE78C0" w:rsidRPr="00493DB4">
        <w:rPr>
          <w:sz w:val="22"/>
          <w:szCs w:val="22"/>
        </w:rPr>
        <w:t xml:space="preserve">, but are not limited </w:t>
      </w:r>
      <w:proofErr w:type="gramStart"/>
      <w:r w:rsidR="00CE78C0" w:rsidRPr="00493DB4">
        <w:rPr>
          <w:sz w:val="22"/>
          <w:szCs w:val="22"/>
        </w:rPr>
        <w:t>to:</w:t>
      </w:r>
      <w:proofErr w:type="gramEnd"/>
      <w:r w:rsidR="000A1413" w:rsidRPr="00493DB4">
        <w:rPr>
          <w:sz w:val="22"/>
          <w:szCs w:val="22"/>
        </w:rPr>
        <w:t xml:space="preserve"> cash, honoraria, entertainment and recreation (tickets to sporting, recreational or other events, passes, fees, etc.), services, training, transportation, discounts, promotional items, lodging, meals, drinks, door prizes, or use of a donor’s time, material, equipment or facilities.</w:t>
      </w:r>
      <w:r w:rsidR="000313B1">
        <w:rPr>
          <w:sz w:val="22"/>
          <w:szCs w:val="22"/>
        </w:rPr>
        <w:t xml:space="preserve">  While the following </w:t>
      </w:r>
      <w:proofErr w:type="gramStart"/>
      <w:r w:rsidR="000313B1">
        <w:rPr>
          <w:sz w:val="22"/>
          <w:szCs w:val="22"/>
        </w:rPr>
        <w:t>sections</w:t>
      </w:r>
      <w:proofErr w:type="gramEnd"/>
      <w:r w:rsidR="000313B1">
        <w:rPr>
          <w:sz w:val="22"/>
          <w:szCs w:val="22"/>
        </w:rPr>
        <w:t xml:space="preserve"> of the policy gives guidance regarding business courtesies it is best to adopt a zero tolerance approach by not offering or accepting any type of business courtesy when in doubt.</w:t>
      </w:r>
    </w:p>
    <w:p w:rsidR="00881607" w:rsidRPr="00493DB4" w:rsidRDefault="00881607" w:rsidP="0088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81607" w:rsidRPr="00493DB4" w:rsidRDefault="0013666C" w:rsidP="008F1F68">
      <w:pPr>
        <w:pStyle w:val="TOC3"/>
      </w:pPr>
      <w:bookmarkStart w:id="21" w:name="_Toc531788992"/>
      <w:r w:rsidRPr="00493DB4">
        <w:t>1</w:t>
      </w:r>
      <w:r w:rsidR="009F2872">
        <w:t>4</w:t>
      </w:r>
      <w:r w:rsidRPr="00493DB4">
        <w:t>.2</w:t>
      </w:r>
      <w:r w:rsidR="00286308" w:rsidRPr="00493DB4">
        <w:tab/>
      </w:r>
      <w:r w:rsidR="00881607" w:rsidRPr="00493DB4">
        <w:t>Offering or Providing Business Courtesies to Government Officials or Representatives</w:t>
      </w:r>
      <w:bookmarkEnd w:id="21"/>
    </w:p>
    <w:p w:rsidR="00881607" w:rsidRPr="00493DB4" w:rsidRDefault="00A12FAD"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881607" w:rsidRPr="00493DB4">
        <w:rPr>
          <w:sz w:val="22"/>
          <w:szCs w:val="22"/>
        </w:rPr>
        <w:t xml:space="preserve">The rules and regulations that apply to the offering of business courtesies to </w:t>
      </w:r>
      <w:r w:rsidR="00820E86" w:rsidRPr="00493DB4">
        <w:rPr>
          <w:sz w:val="22"/>
          <w:szCs w:val="22"/>
        </w:rPr>
        <w:t>government employees, officials</w:t>
      </w:r>
      <w:r w:rsidR="00881607" w:rsidRPr="00493DB4">
        <w:rPr>
          <w:sz w:val="22"/>
          <w:szCs w:val="22"/>
        </w:rPr>
        <w:t xml:space="preserve"> and representatives of the U.S. and foreign governments are complex.  You must comply strictly with these laws and regulations and you must never offer or accept a business courtesy if doing so violates a law or regulation, will cause embarrassment for </w:t>
      </w:r>
      <w:r w:rsidR="001249CD">
        <w:rPr>
          <w:sz w:val="22"/>
          <w:szCs w:val="22"/>
        </w:rPr>
        <w:t>P E Systems</w:t>
      </w:r>
      <w:r w:rsidR="00881607" w:rsidRPr="00493DB4">
        <w:rPr>
          <w:sz w:val="22"/>
          <w:szCs w:val="22"/>
        </w:rPr>
        <w:t>, or will reflect negatively on the company’s reputation.</w:t>
      </w:r>
    </w:p>
    <w:p w:rsidR="00881607" w:rsidRPr="00493DB4" w:rsidRDefault="00881607" w:rsidP="0088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81607" w:rsidRPr="00493DB4" w:rsidRDefault="00881607" w:rsidP="00BA45C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ind w:left="360" w:firstLine="450"/>
        <w:rPr>
          <w:sz w:val="22"/>
          <w:szCs w:val="22"/>
        </w:rPr>
      </w:pPr>
      <w:r w:rsidRPr="00493DB4">
        <w:rPr>
          <w:sz w:val="22"/>
          <w:szCs w:val="22"/>
        </w:rPr>
        <w:t>The following subsections address the offering or providing of business courtesies in certain specific situations:</w:t>
      </w:r>
    </w:p>
    <w:p w:rsidR="00881607" w:rsidRPr="00493DB4" w:rsidRDefault="00286308" w:rsidP="008F1F68">
      <w:pPr>
        <w:pStyle w:val="TOC3"/>
      </w:pPr>
      <w:bookmarkStart w:id="22" w:name="_Toc531788993"/>
      <w:r w:rsidRPr="00493DB4">
        <w:t>1</w:t>
      </w:r>
      <w:r w:rsidR="009F2872">
        <w:t>4</w:t>
      </w:r>
      <w:r w:rsidRPr="00493DB4">
        <w:t>.2.1</w:t>
      </w:r>
      <w:r w:rsidRPr="00493DB4">
        <w:tab/>
      </w:r>
      <w:r w:rsidR="00BB2FAC" w:rsidRPr="00493DB4">
        <w:t>U.S. Federal, State and Local Governments</w:t>
      </w:r>
      <w:bookmarkEnd w:id="22"/>
    </w:p>
    <w:p w:rsidR="000A1413" w:rsidRPr="00493DB4" w:rsidRDefault="00BB2FAC" w:rsidP="00B4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Employees of U.S. federal, state and local governments are subject to laws and regulations concerning acceptance of business courtesies from firms and persons with whom the government does business or over whom it has regulatory authority.</w:t>
      </w:r>
    </w:p>
    <w:p w:rsidR="00B142BA" w:rsidRPr="00493DB4" w:rsidRDefault="00B142BA" w:rsidP="00B142B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B142BA" w:rsidRPr="00493DB4" w:rsidRDefault="00B142BA" w:rsidP="008F1F68">
      <w:pPr>
        <w:pStyle w:val="TOC3"/>
      </w:pPr>
      <w:bookmarkStart w:id="23" w:name="_Toc531788994"/>
      <w:r w:rsidRPr="00493DB4">
        <w:t>1</w:t>
      </w:r>
      <w:r w:rsidR="009F2872">
        <w:t>4</w:t>
      </w:r>
      <w:r w:rsidRPr="00493DB4">
        <w:t>.2.2</w:t>
      </w:r>
      <w:r w:rsidR="00286308" w:rsidRPr="00493DB4">
        <w:tab/>
      </w:r>
      <w:r w:rsidRPr="00493DB4">
        <w:t>Federal Executive Branch Employees</w:t>
      </w:r>
      <w:bookmarkEnd w:id="23"/>
    </w:p>
    <w:p w:rsidR="00BB2FAC" w:rsidRPr="00493DB4" w:rsidRDefault="00BB2FAC" w:rsidP="005501B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You may not offer or give anything of value to federal Executive Branch employees, except as follows:</w:t>
      </w:r>
    </w:p>
    <w:p w:rsidR="00BB2FAC" w:rsidRPr="00493DB4" w:rsidRDefault="001249CD" w:rsidP="005501B8">
      <w:pPr>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P E Systems</w:t>
      </w:r>
      <w:r w:rsidR="00BB2FAC" w:rsidRPr="00493DB4">
        <w:rPr>
          <w:sz w:val="22"/>
          <w:szCs w:val="22"/>
        </w:rPr>
        <w:t xml:space="preserve"> advertising or promotional items of little intrinsic value (generally </w:t>
      </w:r>
      <w:r w:rsidR="00DA3E8B" w:rsidRPr="00493DB4">
        <w:rPr>
          <w:sz w:val="22"/>
          <w:szCs w:val="22"/>
        </w:rPr>
        <w:t>$2</w:t>
      </w:r>
      <w:r w:rsidR="007774F8">
        <w:rPr>
          <w:sz w:val="22"/>
          <w:szCs w:val="22"/>
        </w:rPr>
        <w:t>0</w:t>
      </w:r>
      <w:r w:rsidR="00DA3E8B" w:rsidRPr="00493DB4">
        <w:rPr>
          <w:sz w:val="22"/>
          <w:szCs w:val="22"/>
        </w:rPr>
        <w:t xml:space="preserve">.00 </w:t>
      </w:r>
      <w:r w:rsidR="00BB2FAC" w:rsidRPr="00493DB4">
        <w:rPr>
          <w:sz w:val="22"/>
          <w:szCs w:val="22"/>
        </w:rPr>
        <w:t>or less) such as a coffee mug, calendar, or similar item displaying the company logo.</w:t>
      </w:r>
    </w:p>
    <w:p w:rsidR="00BB2FAC" w:rsidRPr="00493DB4" w:rsidRDefault="00BB2FAC" w:rsidP="005501B8">
      <w:pPr>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Modest refreshme</w:t>
      </w:r>
      <w:r w:rsidR="00820E86" w:rsidRPr="00493DB4">
        <w:rPr>
          <w:sz w:val="22"/>
          <w:szCs w:val="22"/>
        </w:rPr>
        <w:t xml:space="preserve">nts such as soft drinks, </w:t>
      </w:r>
      <w:proofErr w:type="gramStart"/>
      <w:r w:rsidR="00820E86" w:rsidRPr="00493DB4">
        <w:rPr>
          <w:sz w:val="22"/>
          <w:szCs w:val="22"/>
        </w:rPr>
        <w:t>coffee</w:t>
      </w:r>
      <w:proofErr w:type="gramEnd"/>
      <w:r w:rsidRPr="00493DB4">
        <w:rPr>
          <w:sz w:val="22"/>
          <w:szCs w:val="22"/>
        </w:rPr>
        <w:t xml:space="preserve"> and donuts on an occasional basis in connection with business activities.</w:t>
      </w:r>
    </w:p>
    <w:p w:rsidR="00BB2FAC" w:rsidRPr="00493DB4" w:rsidRDefault="00BB2FAC" w:rsidP="005501B8">
      <w:pPr>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 xml:space="preserve">Business courtesies, other than transportation, having an aggregate value of </w:t>
      </w:r>
      <w:r w:rsidR="00043BCF" w:rsidRPr="00493DB4">
        <w:rPr>
          <w:sz w:val="22"/>
          <w:szCs w:val="22"/>
        </w:rPr>
        <w:t>$2</w:t>
      </w:r>
      <w:r w:rsidR="007774F8">
        <w:rPr>
          <w:sz w:val="22"/>
          <w:szCs w:val="22"/>
        </w:rPr>
        <w:t>0</w:t>
      </w:r>
      <w:r w:rsidR="00043BCF" w:rsidRPr="00493DB4">
        <w:rPr>
          <w:sz w:val="22"/>
          <w:szCs w:val="22"/>
        </w:rPr>
        <w:t>.00</w:t>
      </w:r>
      <w:r w:rsidRPr="00493DB4">
        <w:rPr>
          <w:sz w:val="22"/>
          <w:szCs w:val="22"/>
        </w:rPr>
        <w:t xml:space="preserve"> or less per occasion.</w:t>
      </w:r>
    </w:p>
    <w:p w:rsidR="00BB2FAC" w:rsidRPr="00493DB4" w:rsidRDefault="00BB2FAC" w:rsidP="005501B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 xml:space="preserve">When combined, the value of the business courtesies may not </w:t>
      </w:r>
      <w:r w:rsidRPr="008619E5">
        <w:rPr>
          <w:sz w:val="22"/>
          <w:szCs w:val="22"/>
        </w:rPr>
        <w:t xml:space="preserve">exceed $50.00 in a calendar year.  Although it is the responsibility of the government employee to track and monitor these thresholds, you must not knowingly provide business courtesies exceeding the </w:t>
      </w:r>
      <w:r w:rsidR="00DA3E8B" w:rsidRPr="008619E5">
        <w:rPr>
          <w:sz w:val="22"/>
          <w:szCs w:val="22"/>
        </w:rPr>
        <w:t>$2</w:t>
      </w:r>
      <w:r w:rsidR="007774F8">
        <w:rPr>
          <w:sz w:val="22"/>
          <w:szCs w:val="22"/>
        </w:rPr>
        <w:t>0</w:t>
      </w:r>
      <w:r w:rsidR="00DA3E8B" w:rsidRPr="008619E5">
        <w:rPr>
          <w:sz w:val="22"/>
          <w:szCs w:val="22"/>
        </w:rPr>
        <w:t xml:space="preserve">.00 </w:t>
      </w:r>
      <w:r w:rsidRPr="008619E5">
        <w:rPr>
          <w:sz w:val="22"/>
          <w:szCs w:val="22"/>
        </w:rPr>
        <w:t>individual or $50.00 annual limit.</w:t>
      </w:r>
    </w:p>
    <w:p w:rsidR="00BB2FAC" w:rsidRPr="00493DB4" w:rsidRDefault="00BB2FAC" w:rsidP="00BB2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BB2FAC" w:rsidRPr="00493DB4" w:rsidRDefault="00EF1D11" w:rsidP="008F1F68">
      <w:pPr>
        <w:pStyle w:val="TOC3"/>
      </w:pPr>
      <w:bookmarkStart w:id="24" w:name="_Toc531788995"/>
      <w:r w:rsidRPr="00493DB4">
        <w:t>1</w:t>
      </w:r>
      <w:r w:rsidR="009F2872">
        <w:t>4</w:t>
      </w:r>
      <w:r w:rsidRPr="00493DB4">
        <w:t>.2</w:t>
      </w:r>
      <w:r w:rsidR="00043BCF" w:rsidRPr="00493DB4">
        <w:t>.3</w:t>
      </w:r>
      <w:r w:rsidR="00286308" w:rsidRPr="00493DB4">
        <w:tab/>
      </w:r>
      <w:r w:rsidR="00BB2FAC" w:rsidRPr="00493DB4">
        <w:t>Federal Legislative and Judiciary Branches and State and Local Government Employees</w:t>
      </w:r>
      <w:bookmarkEnd w:id="24"/>
    </w:p>
    <w:p w:rsidR="00BB2FAC" w:rsidRPr="00493DB4" w:rsidRDefault="00BB2FAC" w:rsidP="00B4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Empl</w:t>
      </w:r>
      <w:r w:rsidR="008141B7" w:rsidRPr="00493DB4">
        <w:rPr>
          <w:sz w:val="22"/>
          <w:szCs w:val="22"/>
        </w:rPr>
        <w:t>oyees of the federal Legislative and Judiciary Branches and employees of state and local government departments or agencies are subject to a wide variety of laws and regulations.</w:t>
      </w:r>
    </w:p>
    <w:p w:rsidR="008141B7" w:rsidRPr="00493DB4" w:rsidRDefault="008141B7" w:rsidP="00BB2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8141B7" w:rsidRPr="00493DB4" w:rsidRDefault="008141B7" w:rsidP="00B4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 xml:space="preserve">With few exceptions, you may not provide business courtesies to Senate or House of Representatives members, </w:t>
      </w:r>
      <w:proofErr w:type="gramStart"/>
      <w:r w:rsidRPr="00493DB4">
        <w:rPr>
          <w:sz w:val="22"/>
          <w:szCs w:val="22"/>
        </w:rPr>
        <w:t>officers</w:t>
      </w:r>
      <w:proofErr w:type="gramEnd"/>
      <w:r w:rsidRPr="00493DB4">
        <w:rPr>
          <w:sz w:val="22"/>
          <w:szCs w:val="22"/>
        </w:rPr>
        <w:t xml:space="preserve"> or staffs.  Generally, you also may not provide business courtesies to members of the Judiciary Branch.</w:t>
      </w:r>
    </w:p>
    <w:p w:rsidR="008141B7" w:rsidRPr="00493DB4" w:rsidRDefault="008141B7" w:rsidP="00BB2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8141B7" w:rsidRPr="00493DB4" w:rsidRDefault="008141B7" w:rsidP="00B4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 xml:space="preserve">You may provide business courtesies of reasonable market value to employees of state or local government in support of business activities, provided such practice does not violate any law or regulation or the standards of conduct of the recipient’s organization.  It is your responsibility to know the prohibitions or limitations of the recipient’s organization </w:t>
      </w:r>
      <w:r w:rsidRPr="00493DB4">
        <w:rPr>
          <w:b/>
          <w:i/>
          <w:sz w:val="22"/>
          <w:szCs w:val="22"/>
        </w:rPr>
        <w:t>before</w:t>
      </w:r>
      <w:r w:rsidRPr="00493DB4">
        <w:rPr>
          <w:sz w:val="22"/>
          <w:szCs w:val="22"/>
        </w:rPr>
        <w:t xml:space="preserve"> offering any business courtesy.</w:t>
      </w:r>
    </w:p>
    <w:p w:rsidR="008141B7" w:rsidRPr="00493DB4" w:rsidRDefault="008141B7" w:rsidP="00BB2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8141B7" w:rsidRPr="00493DB4" w:rsidRDefault="00EF1D11" w:rsidP="008F1F68">
      <w:pPr>
        <w:pStyle w:val="TOC3"/>
      </w:pPr>
      <w:bookmarkStart w:id="25" w:name="_Toc531788996"/>
      <w:r w:rsidRPr="00493DB4">
        <w:t>1</w:t>
      </w:r>
      <w:r w:rsidR="009F2872">
        <w:t>4</w:t>
      </w:r>
      <w:r w:rsidRPr="00493DB4">
        <w:t>.2</w:t>
      </w:r>
      <w:r w:rsidR="00043BCF" w:rsidRPr="00493DB4">
        <w:t>.4</w:t>
      </w:r>
      <w:r w:rsidR="00286308" w:rsidRPr="00493DB4">
        <w:tab/>
      </w:r>
      <w:r w:rsidR="008141B7" w:rsidRPr="00493DB4">
        <w:t>Foreign Governments</w:t>
      </w:r>
      <w:bookmarkEnd w:id="25"/>
    </w:p>
    <w:p w:rsidR="008141B7" w:rsidRPr="00493DB4" w:rsidRDefault="008141B7" w:rsidP="00B4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493DB4">
        <w:rPr>
          <w:sz w:val="22"/>
          <w:szCs w:val="22"/>
        </w:rPr>
        <w:t xml:space="preserve">The U.S. Foreign Corrupt Practices Act (FCPA) and the anti-corruption laws of other countries in which we do business may restrict </w:t>
      </w:r>
      <w:r w:rsidR="001249CD">
        <w:rPr>
          <w:sz w:val="22"/>
          <w:szCs w:val="22"/>
        </w:rPr>
        <w:t>P E Systems</w:t>
      </w:r>
      <w:r w:rsidRPr="00493DB4">
        <w:rPr>
          <w:sz w:val="22"/>
          <w:szCs w:val="22"/>
        </w:rPr>
        <w:t xml:space="preserve"> from offering or giving</w:t>
      </w:r>
      <w:r w:rsidR="00707F6D" w:rsidRPr="00493DB4">
        <w:rPr>
          <w:sz w:val="22"/>
          <w:szCs w:val="22"/>
        </w:rPr>
        <w:t xml:space="preserve"> business courtesies to any foreign official, any foreign political party or official of a foreign political party, or any candidate for foreign political office.  </w:t>
      </w:r>
      <w:r w:rsidR="00043BCF" w:rsidRPr="00493DB4">
        <w:rPr>
          <w:sz w:val="22"/>
          <w:szCs w:val="22"/>
        </w:rPr>
        <w:t xml:space="preserve">You must call </w:t>
      </w:r>
      <w:r w:rsidR="00FB378B" w:rsidRPr="009F2872">
        <w:rPr>
          <w:sz w:val="22"/>
          <w:szCs w:val="22"/>
        </w:rPr>
        <w:t xml:space="preserve">the Ethics Officer, your manager, or any company Vice President </w:t>
      </w:r>
      <w:r w:rsidR="00921586">
        <w:rPr>
          <w:sz w:val="22"/>
          <w:szCs w:val="22"/>
        </w:rPr>
        <w:t>or the President</w:t>
      </w:r>
      <w:r w:rsidR="000247DC">
        <w:rPr>
          <w:sz w:val="22"/>
          <w:szCs w:val="22"/>
        </w:rPr>
        <w:t xml:space="preserve"> to discuss those business courtesies that are acceptable to offer and give </w:t>
      </w:r>
      <w:proofErr w:type="gramStart"/>
      <w:r w:rsidR="000247DC">
        <w:rPr>
          <w:sz w:val="22"/>
          <w:szCs w:val="22"/>
        </w:rPr>
        <w:t>in particular countries</w:t>
      </w:r>
      <w:proofErr w:type="gramEnd"/>
      <w:r w:rsidR="000247DC">
        <w:rPr>
          <w:sz w:val="22"/>
          <w:szCs w:val="22"/>
        </w:rPr>
        <w:t xml:space="preserve"> in which we do business before offering or giving such courtesies</w:t>
      </w:r>
      <w:r w:rsidR="00FB378B">
        <w:rPr>
          <w:sz w:val="22"/>
          <w:szCs w:val="22"/>
        </w:rPr>
        <w:t>.</w:t>
      </w:r>
      <w:r w:rsidR="006F0B96" w:rsidRPr="00493DB4">
        <w:rPr>
          <w:sz w:val="22"/>
          <w:szCs w:val="22"/>
        </w:rPr>
        <w:t xml:space="preserve">  </w:t>
      </w:r>
      <w:r w:rsidR="007A6BB9" w:rsidRPr="00493DB4">
        <w:rPr>
          <w:sz w:val="22"/>
          <w:szCs w:val="22"/>
        </w:rPr>
        <w:t xml:space="preserve">You should understand that because </w:t>
      </w:r>
      <w:r w:rsidR="001249CD">
        <w:rPr>
          <w:sz w:val="22"/>
          <w:szCs w:val="22"/>
        </w:rPr>
        <w:t>P E Systems</w:t>
      </w:r>
      <w:r w:rsidR="007A6BB9" w:rsidRPr="00493DB4">
        <w:rPr>
          <w:sz w:val="22"/>
          <w:szCs w:val="22"/>
        </w:rPr>
        <w:t xml:space="preserve"> is incorporated in the United States, the FCPA applies to all employees around the world, including employees of wholly owned subsidiaries</w:t>
      </w:r>
      <w:r w:rsidR="00976502">
        <w:rPr>
          <w:sz w:val="22"/>
          <w:szCs w:val="22"/>
        </w:rPr>
        <w:t xml:space="preserve"> and affiliates</w:t>
      </w:r>
      <w:r w:rsidR="007A6BB9" w:rsidRPr="00493DB4">
        <w:rPr>
          <w:sz w:val="22"/>
          <w:szCs w:val="22"/>
        </w:rPr>
        <w:t>.</w:t>
      </w:r>
    </w:p>
    <w:p w:rsidR="007A6BB9" w:rsidRPr="00493DB4" w:rsidRDefault="007A6BB9" w:rsidP="007A6B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A6BB9" w:rsidRPr="00493DB4" w:rsidRDefault="00043BCF" w:rsidP="008F1F68">
      <w:pPr>
        <w:pStyle w:val="TOC3"/>
      </w:pPr>
      <w:bookmarkStart w:id="26" w:name="_Toc531788997"/>
      <w:r w:rsidRPr="00BA45C5">
        <w:t>1</w:t>
      </w:r>
      <w:r w:rsidR="009F2872">
        <w:t>4</w:t>
      </w:r>
      <w:r w:rsidRPr="00BA45C5">
        <w:t>.</w:t>
      </w:r>
      <w:r w:rsidR="00EF1D11" w:rsidRPr="00BA45C5">
        <w:t>3</w:t>
      </w:r>
      <w:r w:rsidR="00286308" w:rsidRPr="00493DB4">
        <w:tab/>
      </w:r>
      <w:r w:rsidR="007A6BB9" w:rsidRPr="00493DB4">
        <w:t>Offering or Providing Business Courtesies to Non-Government Persons</w:t>
      </w:r>
      <w:bookmarkEnd w:id="26"/>
    </w:p>
    <w:p w:rsidR="00891BF0" w:rsidRPr="00493DB4" w:rsidRDefault="007A6BB9" w:rsidP="00520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You may provide business courtesies of reasonable value to non-government persons in support of business activities, provided:</w:t>
      </w:r>
    </w:p>
    <w:p w:rsidR="007A6BB9" w:rsidRPr="00493DB4" w:rsidRDefault="007A6BB9" w:rsidP="005501B8">
      <w:pPr>
        <w:numPr>
          <w:ilvl w:val="0"/>
          <w:numId w:val="10"/>
        </w:numPr>
        <w:tabs>
          <w:tab w:val="clear"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The practice is not for any improper purpose and does not violate any law or regulation or the standards of conduct of the recipient’s organization; and</w:t>
      </w:r>
    </w:p>
    <w:p w:rsidR="007A6BB9" w:rsidRPr="00493DB4" w:rsidRDefault="007A6BB9" w:rsidP="005501B8">
      <w:pPr>
        <w:numPr>
          <w:ilvl w:val="0"/>
          <w:numId w:val="10"/>
        </w:numPr>
        <w:tabs>
          <w:tab w:val="clear"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493DB4">
        <w:rPr>
          <w:sz w:val="22"/>
          <w:szCs w:val="22"/>
        </w:rPr>
        <w:t xml:space="preserve">The business courtesy is consistent with marketplace </w:t>
      </w:r>
      <w:r w:rsidR="00820E86" w:rsidRPr="00493DB4">
        <w:rPr>
          <w:sz w:val="22"/>
          <w:szCs w:val="22"/>
        </w:rPr>
        <w:t>practices, infrequent in nature</w:t>
      </w:r>
      <w:r w:rsidRPr="00493DB4">
        <w:rPr>
          <w:sz w:val="22"/>
          <w:szCs w:val="22"/>
        </w:rPr>
        <w:t xml:space="preserve"> and not lavish or extravagant.  While it is difficult to define “lavish or extravagant” by means of a specific dollar amount, you should make a </w:t>
      </w:r>
      <w:proofErr w:type="gramStart"/>
      <w:r w:rsidRPr="00493DB4">
        <w:rPr>
          <w:sz w:val="22"/>
          <w:szCs w:val="22"/>
        </w:rPr>
        <w:t>common sense</w:t>
      </w:r>
      <w:proofErr w:type="gramEnd"/>
      <w:r w:rsidRPr="00493DB4">
        <w:rPr>
          <w:sz w:val="22"/>
          <w:szCs w:val="22"/>
        </w:rPr>
        <w:t xml:space="preserve"> determination consistent with reasonable marketplace practices.</w:t>
      </w:r>
    </w:p>
    <w:p w:rsidR="007A6BB9" w:rsidRPr="00493DB4" w:rsidRDefault="007A6BB9" w:rsidP="007A6B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A6BB9" w:rsidRPr="00493DB4" w:rsidRDefault="001E1CB5" w:rsidP="00520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7A6BB9" w:rsidRPr="00493DB4">
        <w:rPr>
          <w:sz w:val="22"/>
          <w:szCs w:val="22"/>
        </w:rPr>
        <w:t>You are prohibited from offering or giving tangible gifts (including tickets to sporting, recreational, or other events) having a market value of $100.00 or more to a p</w:t>
      </w:r>
      <w:r w:rsidR="00144F8F" w:rsidRPr="00493DB4">
        <w:rPr>
          <w:sz w:val="22"/>
          <w:szCs w:val="22"/>
        </w:rPr>
        <w:t xml:space="preserve">erson or entity with which </w:t>
      </w:r>
      <w:r w:rsidR="001249CD">
        <w:rPr>
          <w:sz w:val="22"/>
          <w:szCs w:val="22"/>
        </w:rPr>
        <w:t>P E Systems</w:t>
      </w:r>
      <w:r w:rsidR="00EA3135">
        <w:rPr>
          <w:sz w:val="22"/>
          <w:szCs w:val="22"/>
        </w:rPr>
        <w:t xml:space="preserve">, Inc. and </w:t>
      </w:r>
      <w:r w:rsidR="00BE6EF8">
        <w:rPr>
          <w:sz w:val="22"/>
          <w:szCs w:val="22"/>
        </w:rPr>
        <w:br/>
      </w:r>
      <w:r w:rsidR="00EA3135">
        <w:rPr>
          <w:sz w:val="22"/>
          <w:szCs w:val="22"/>
        </w:rPr>
        <w:t>Subsidiaries</w:t>
      </w:r>
      <w:r w:rsidR="007A6BB9" w:rsidRPr="00493DB4">
        <w:rPr>
          <w:sz w:val="22"/>
          <w:szCs w:val="22"/>
        </w:rPr>
        <w:t xml:space="preserve"> does or seeks to do business</w:t>
      </w:r>
      <w:r w:rsidR="006F0B96" w:rsidRPr="00493DB4">
        <w:rPr>
          <w:sz w:val="22"/>
          <w:szCs w:val="22"/>
        </w:rPr>
        <w:t xml:space="preserve">.  </w:t>
      </w:r>
      <w:r w:rsidR="006F0B96" w:rsidRPr="00493DB4">
        <w:rPr>
          <w:b/>
          <w:i/>
          <w:sz w:val="22"/>
          <w:szCs w:val="22"/>
        </w:rPr>
        <w:t>Before</w:t>
      </w:r>
      <w:r w:rsidR="006F0B96" w:rsidRPr="00493DB4">
        <w:rPr>
          <w:sz w:val="22"/>
          <w:szCs w:val="22"/>
        </w:rPr>
        <w:t xml:space="preserve"> offering or giving gifts as noted above, you must first obtain approval by contacting </w:t>
      </w:r>
      <w:r w:rsidR="00FB378B" w:rsidRPr="009F2872">
        <w:rPr>
          <w:sz w:val="22"/>
          <w:szCs w:val="22"/>
        </w:rPr>
        <w:t xml:space="preserve">the Ethics Officer, your manager, or any company Vice President </w:t>
      </w:r>
      <w:r w:rsidR="00921586">
        <w:rPr>
          <w:sz w:val="22"/>
          <w:szCs w:val="22"/>
        </w:rPr>
        <w:t>or the President</w:t>
      </w:r>
      <w:r w:rsidR="006F0B96" w:rsidRPr="00493DB4">
        <w:rPr>
          <w:sz w:val="22"/>
          <w:szCs w:val="22"/>
        </w:rPr>
        <w:t xml:space="preserve">.  </w:t>
      </w:r>
    </w:p>
    <w:p w:rsidR="007A6BB9" w:rsidRPr="00493DB4" w:rsidRDefault="007A6BB9" w:rsidP="007A6B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7A6BB9" w:rsidRPr="00493DB4" w:rsidRDefault="00EF1D11" w:rsidP="008F1F68">
      <w:pPr>
        <w:pStyle w:val="TOC3"/>
      </w:pPr>
      <w:bookmarkStart w:id="27" w:name="_Toc531788998"/>
      <w:r w:rsidRPr="00493DB4">
        <w:t>1</w:t>
      </w:r>
      <w:r w:rsidR="009F2872">
        <w:t>4</w:t>
      </w:r>
      <w:r w:rsidRPr="00493DB4">
        <w:t>.4</w:t>
      </w:r>
      <w:r w:rsidR="00043BCF" w:rsidRPr="00493DB4">
        <w:tab/>
      </w:r>
      <w:r w:rsidR="007A6BB9" w:rsidRPr="00493DB4">
        <w:t xml:space="preserve">Acceptance of Business Courtesies by </w:t>
      </w:r>
      <w:r w:rsidR="001249CD">
        <w:t>P E Systems</w:t>
      </w:r>
      <w:r w:rsidR="007A6BB9" w:rsidRPr="00493DB4">
        <w:t xml:space="preserve"> Employees Who Procure Goods or</w:t>
      </w:r>
      <w:r w:rsidR="0013666C" w:rsidRPr="00493DB4">
        <w:t xml:space="preserve"> </w:t>
      </w:r>
      <w:r w:rsidR="007A6BB9" w:rsidRPr="00493DB4">
        <w:t>Services</w:t>
      </w:r>
      <w:bookmarkEnd w:id="27"/>
    </w:p>
    <w:p w:rsidR="00AF1557" w:rsidRPr="00493DB4" w:rsidRDefault="00520988" w:rsidP="0052098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AF1557" w:rsidRPr="00493DB4">
        <w:rPr>
          <w:sz w:val="22"/>
          <w:szCs w:val="22"/>
        </w:rPr>
        <w:t xml:space="preserve">If you buy goods or services for </w:t>
      </w:r>
      <w:r w:rsidR="001249CD">
        <w:rPr>
          <w:sz w:val="22"/>
          <w:szCs w:val="22"/>
        </w:rPr>
        <w:t>P E Systems</w:t>
      </w:r>
      <w:r w:rsidR="00AF1557" w:rsidRPr="00493DB4">
        <w:rPr>
          <w:sz w:val="22"/>
          <w:szCs w:val="22"/>
        </w:rPr>
        <w:t xml:space="preserve"> </w:t>
      </w:r>
      <w:r w:rsidR="00695986" w:rsidRPr="00493DB4">
        <w:rPr>
          <w:sz w:val="22"/>
          <w:szCs w:val="22"/>
        </w:rPr>
        <w:t>or are involved in the procurem</w:t>
      </w:r>
      <w:r w:rsidRPr="00493DB4">
        <w:rPr>
          <w:sz w:val="22"/>
          <w:szCs w:val="22"/>
        </w:rPr>
        <w:t xml:space="preserve">ent process, you must treat all </w:t>
      </w:r>
      <w:r w:rsidR="00695986" w:rsidRPr="00493DB4">
        <w:rPr>
          <w:sz w:val="22"/>
          <w:szCs w:val="22"/>
        </w:rPr>
        <w:t>suppliers uniformly and fairly.  In deciding among competing suppliers, you must objectively and impartially weigh all facts and avoid even the appearance of favoritism.</w:t>
      </w:r>
    </w:p>
    <w:p w:rsidR="00695986" w:rsidRPr="00493DB4" w:rsidRDefault="00695986" w:rsidP="007A6B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95986" w:rsidRPr="001E1CB5" w:rsidRDefault="00695986" w:rsidP="0052098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For this reason, you </w:t>
      </w:r>
      <w:r w:rsidR="00F26F96" w:rsidRPr="00493DB4">
        <w:rPr>
          <w:sz w:val="22"/>
          <w:szCs w:val="22"/>
        </w:rPr>
        <w:t xml:space="preserve">and your immediate family members </w:t>
      </w:r>
      <w:r w:rsidRPr="00493DB4">
        <w:rPr>
          <w:sz w:val="22"/>
          <w:szCs w:val="22"/>
        </w:rPr>
        <w:t>may not accept gifts from suppliers or vendors, except advertising or promotional items of nominal value such as a pen, key chain, w</w:t>
      </w:r>
      <w:r w:rsidRPr="001E1CB5">
        <w:rPr>
          <w:sz w:val="22"/>
          <w:szCs w:val="22"/>
        </w:rPr>
        <w:t>ater bottle, visor, cup or glass or generally similar items displaying a company’s logo.  Established routines and procedures should be followed in the procurement of all goods and services.</w:t>
      </w:r>
    </w:p>
    <w:p w:rsidR="00695986" w:rsidRPr="001E1CB5" w:rsidRDefault="00695986" w:rsidP="007A6B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95986" w:rsidRPr="00225B78" w:rsidRDefault="00043BCF" w:rsidP="008F1F68">
      <w:pPr>
        <w:pStyle w:val="TOC3"/>
      </w:pPr>
      <w:bookmarkStart w:id="28" w:name="_Toc531788999"/>
      <w:r w:rsidRPr="00225B78">
        <w:t>1</w:t>
      </w:r>
      <w:r w:rsidR="009F2872">
        <w:t>4</w:t>
      </w:r>
      <w:r w:rsidRPr="00225B78">
        <w:t>.</w:t>
      </w:r>
      <w:r w:rsidR="00EF1D11" w:rsidRPr="00225B78">
        <w:t>5</w:t>
      </w:r>
      <w:r w:rsidRPr="00225B78">
        <w:tab/>
      </w:r>
      <w:r w:rsidR="00695986" w:rsidRPr="00225B78">
        <w:t xml:space="preserve">Acceptance of Business Courtesies by </w:t>
      </w:r>
      <w:r w:rsidR="001249CD">
        <w:t>P E Systems</w:t>
      </w:r>
      <w:r w:rsidR="00695986" w:rsidRPr="00225B78">
        <w:t xml:space="preserve"> Employees in Non-Procurement Functions</w:t>
      </w:r>
      <w:bookmarkEnd w:id="28"/>
    </w:p>
    <w:p w:rsidR="00695986" w:rsidRPr="001E1CB5" w:rsidRDefault="00695986" w:rsidP="0052098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1E1CB5">
        <w:rPr>
          <w:sz w:val="22"/>
          <w:szCs w:val="22"/>
        </w:rPr>
        <w:tab/>
        <w:t xml:space="preserve">Although you may not use your position at </w:t>
      </w:r>
      <w:r w:rsidR="001249CD">
        <w:rPr>
          <w:sz w:val="22"/>
          <w:szCs w:val="22"/>
        </w:rPr>
        <w:t>P E Systems</w:t>
      </w:r>
      <w:r w:rsidRPr="001E1CB5">
        <w:rPr>
          <w:sz w:val="22"/>
          <w:szCs w:val="22"/>
        </w:rPr>
        <w:t xml:space="preserve"> to obtain business courtesies, it is permissible to accept unsolicited business courtesies, provided:</w:t>
      </w:r>
    </w:p>
    <w:p w:rsidR="00695986" w:rsidRPr="001E1CB5" w:rsidRDefault="00695986" w:rsidP="00850A08">
      <w:pPr>
        <w:numPr>
          <w:ilvl w:val="0"/>
          <w:numId w:val="11"/>
        </w:numPr>
        <w:tabs>
          <w:tab w:val="clear"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1E1CB5">
        <w:rPr>
          <w:sz w:val="22"/>
          <w:szCs w:val="22"/>
        </w:rPr>
        <w:t xml:space="preserve">The acceptance will promote goodwill and successful business </w:t>
      </w:r>
      <w:proofErr w:type="gramStart"/>
      <w:r w:rsidRPr="001E1CB5">
        <w:rPr>
          <w:sz w:val="22"/>
          <w:szCs w:val="22"/>
        </w:rPr>
        <w:t>relations;</w:t>
      </w:r>
      <w:proofErr w:type="gramEnd"/>
    </w:p>
    <w:p w:rsidR="00695986" w:rsidRPr="001E1CB5" w:rsidRDefault="00695986" w:rsidP="00850A08">
      <w:pPr>
        <w:numPr>
          <w:ilvl w:val="0"/>
          <w:numId w:val="11"/>
        </w:numPr>
        <w:tabs>
          <w:tab w:val="clear"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1E1CB5">
        <w:rPr>
          <w:sz w:val="22"/>
          <w:szCs w:val="22"/>
        </w:rPr>
        <w:t xml:space="preserve">The courtesies are not lavish or extravagant under the </w:t>
      </w:r>
      <w:proofErr w:type="gramStart"/>
      <w:r w:rsidRPr="001E1CB5">
        <w:rPr>
          <w:sz w:val="22"/>
          <w:szCs w:val="22"/>
        </w:rPr>
        <w:t>circumstances;</w:t>
      </w:r>
      <w:proofErr w:type="gramEnd"/>
    </w:p>
    <w:p w:rsidR="00695986" w:rsidRPr="00493DB4" w:rsidRDefault="00695986" w:rsidP="00850A08">
      <w:pPr>
        <w:numPr>
          <w:ilvl w:val="0"/>
          <w:numId w:val="11"/>
        </w:numPr>
        <w:tabs>
          <w:tab w:val="clear"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The courtesies are not frequent and do not reflect a pattern or the appearance of a pattern of frequent acceptance of courtesies from the same entities or </w:t>
      </w:r>
      <w:proofErr w:type="gramStart"/>
      <w:r w:rsidRPr="00493DB4">
        <w:rPr>
          <w:sz w:val="22"/>
          <w:szCs w:val="22"/>
        </w:rPr>
        <w:t>persons;</w:t>
      </w:r>
      <w:proofErr w:type="gramEnd"/>
    </w:p>
    <w:p w:rsidR="00695986" w:rsidRPr="00493DB4" w:rsidRDefault="00695986" w:rsidP="00850A08">
      <w:pPr>
        <w:numPr>
          <w:ilvl w:val="0"/>
          <w:numId w:val="11"/>
        </w:numPr>
        <w:tabs>
          <w:tab w:val="clear"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You would feel comfortable discussing the courtesies with your manager or a coworker, or having the courtesies known by the public; and</w:t>
      </w:r>
    </w:p>
    <w:p w:rsidR="00695986" w:rsidRPr="00493DB4" w:rsidRDefault="00695986" w:rsidP="00850A08">
      <w:pPr>
        <w:numPr>
          <w:ilvl w:val="0"/>
          <w:numId w:val="11"/>
        </w:numPr>
        <w:tabs>
          <w:tab w:val="clear"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493DB4">
        <w:rPr>
          <w:sz w:val="22"/>
          <w:szCs w:val="22"/>
        </w:rPr>
        <w:t>The courtesies have a market value of $100.00 or less.</w:t>
      </w:r>
    </w:p>
    <w:p w:rsidR="00695986" w:rsidRPr="00493DB4" w:rsidRDefault="00695986" w:rsidP="006959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95986" w:rsidRPr="00493DB4" w:rsidRDefault="00C76BC9" w:rsidP="00BA45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695986" w:rsidRPr="00493DB4">
        <w:rPr>
          <w:sz w:val="22"/>
          <w:szCs w:val="22"/>
        </w:rPr>
        <w:t>Solicitation of business courtesies is always prohibited.  If you have any questions about the proprie</w:t>
      </w:r>
      <w:r w:rsidRPr="00493DB4">
        <w:rPr>
          <w:sz w:val="22"/>
          <w:szCs w:val="22"/>
        </w:rPr>
        <w:t xml:space="preserve">ty of accepting a business courtesy, contact </w:t>
      </w:r>
      <w:r w:rsidR="00FB378B" w:rsidRPr="009F2872">
        <w:rPr>
          <w:sz w:val="22"/>
          <w:szCs w:val="22"/>
        </w:rPr>
        <w:t xml:space="preserve">the Ethics Officer, your manager, or any company Vice President </w:t>
      </w:r>
      <w:r w:rsidR="00921586">
        <w:rPr>
          <w:sz w:val="22"/>
          <w:szCs w:val="22"/>
        </w:rPr>
        <w:t>or the President</w:t>
      </w:r>
      <w:r w:rsidR="006F0B96" w:rsidRPr="00493DB4">
        <w:rPr>
          <w:sz w:val="22"/>
          <w:szCs w:val="22"/>
        </w:rPr>
        <w:t xml:space="preserve">.  </w:t>
      </w:r>
      <w:r w:rsidRPr="00493DB4">
        <w:rPr>
          <w:sz w:val="22"/>
          <w:szCs w:val="22"/>
        </w:rPr>
        <w:t xml:space="preserve"> It is your personal responsibility to ensure that your acceptance of a business courtesy does not create the perception that favors were granted to secure favorable treatment.</w:t>
      </w:r>
    </w:p>
    <w:p w:rsidR="0013666C" w:rsidRPr="00493DB4" w:rsidRDefault="0013666C" w:rsidP="006959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76BC9" w:rsidRPr="00493DB4" w:rsidRDefault="00EF1D11" w:rsidP="008F1F68">
      <w:pPr>
        <w:pStyle w:val="TOC3"/>
      </w:pPr>
      <w:bookmarkStart w:id="29" w:name="_Toc531789000"/>
      <w:r w:rsidRPr="00493DB4">
        <w:t>1</w:t>
      </w:r>
      <w:r w:rsidR="009F2872">
        <w:t>4</w:t>
      </w:r>
      <w:r w:rsidRPr="00493DB4">
        <w:t>.6</w:t>
      </w:r>
      <w:r w:rsidRPr="00493DB4">
        <w:tab/>
      </w:r>
      <w:r w:rsidR="00C76BC9" w:rsidRPr="00493DB4">
        <w:t>Questions and Exceptions</w:t>
      </w:r>
      <w:bookmarkEnd w:id="29"/>
    </w:p>
    <w:p w:rsidR="00C76BC9" w:rsidRDefault="001E1CB5" w:rsidP="000313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sz w:val="22"/>
          <w:szCs w:val="22"/>
        </w:rPr>
      </w:pPr>
      <w:r w:rsidRPr="00493DB4">
        <w:rPr>
          <w:sz w:val="22"/>
          <w:szCs w:val="22"/>
        </w:rPr>
        <w:tab/>
      </w:r>
      <w:r w:rsidR="00C76BC9" w:rsidRPr="00493DB4">
        <w:rPr>
          <w:sz w:val="22"/>
          <w:szCs w:val="22"/>
        </w:rPr>
        <w:t xml:space="preserve">If you have any questions about whether an offer or acceptance of a business courtesy </w:t>
      </w:r>
      <w:proofErr w:type="gramStart"/>
      <w:r w:rsidR="00C76BC9" w:rsidRPr="00493DB4">
        <w:rPr>
          <w:sz w:val="22"/>
          <w:szCs w:val="22"/>
        </w:rPr>
        <w:t xml:space="preserve">is in compliance </w:t>
      </w:r>
      <w:r w:rsidR="00820E86" w:rsidRPr="00493DB4">
        <w:rPr>
          <w:sz w:val="22"/>
          <w:szCs w:val="22"/>
        </w:rPr>
        <w:t>with</w:t>
      </w:r>
      <w:proofErr w:type="gramEnd"/>
      <w:r w:rsidR="00820E86" w:rsidRPr="00493DB4">
        <w:rPr>
          <w:sz w:val="22"/>
          <w:szCs w:val="22"/>
        </w:rPr>
        <w:t xml:space="preserve"> the rules, regulations</w:t>
      </w:r>
      <w:r w:rsidR="00C76BC9" w:rsidRPr="00493DB4">
        <w:rPr>
          <w:sz w:val="22"/>
          <w:szCs w:val="22"/>
        </w:rPr>
        <w:t xml:space="preserve"> and </w:t>
      </w:r>
      <w:r w:rsidR="001249CD">
        <w:rPr>
          <w:sz w:val="22"/>
          <w:szCs w:val="22"/>
        </w:rPr>
        <w:t>P E Systems</w:t>
      </w:r>
      <w:r w:rsidR="00C76BC9" w:rsidRPr="00493DB4">
        <w:rPr>
          <w:sz w:val="22"/>
          <w:szCs w:val="22"/>
        </w:rPr>
        <w:t xml:space="preserve"> policy, you must obtain guidance in advance from </w:t>
      </w:r>
      <w:r w:rsidR="00FB378B" w:rsidRPr="009F2872">
        <w:rPr>
          <w:sz w:val="22"/>
          <w:szCs w:val="22"/>
        </w:rPr>
        <w:t xml:space="preserve">the Ethics Officer, your manager, or any company Vice President </w:t>
      </w:r>
      <w:r w:rsidR="00921586">
        <w:rPr>
          <w:sz w:val="22"/>
          <w:szCs w:val="22"/>
        </w:rPr>
        <w:t>or the President</w:t>
      </w:r>
      <w:r w:rsidR="006F0B96" w:rsidRPr="00493DB4">
        <w:rPr>
          <w:sz w:val="22"/>
          <w:szCs w:val="22"/>
        </w:rPr>
        <w:t xml:space="preserve">.  </w:t>
      </w:r>
      <w:r w:rsidR="00144F8F" w:rsidRPr="00493DB4">
        <w:rPr>
          <w:sz w:val="22"/>
          <w:szCs w:val="22"/>
        </w:rPr>
        <w:t xml:space="preserve"> </w:t>
      </w:r>
    </w:p>
    <w:p w:rsidR="0084782A" w:rsidRDefault="00847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A01EF0" w:rsidRDefault="00A01EF0" w:rsidP="00D23E7D">
      <w:pPr>
        <w:pStyle w:val="Heading1"/>
        <w:jc w:val="left"/>
        <w:rPr>
          <w:u w:val="none"/>
        </w:rPr>
      </w:pPr>
    </w:p>
    <w:p w:rsidR="00D23E7D" w:rsidRPr="00493DB4" w:rsidRDefault="00D23E7D" w:rsidP="00D23E7D">
      <w:pPr>
        <w:pStyle w:val="Heading1"/>
        <w:jc w:val="left"/>
        <w:rPr>
          <w:u w:val="none"/>
        </w:rPr>
      </w:pPr>
      <w:bookmarkStart w:id="30" w:name="_Toc531789001"/>
      <w:r w:rsidRPr="00493DB4">
        <w:rPr>
          <w:u w:val="none"/>
        </w:rPr>
        <w:t>1</w:t>
      </w:r>
      <w:r w:rsidR="009F2872">
        <w:rPr>
          <w:u w:val="none"/>
        </w:rPr>
        <w:t>5</w:t>
      </w:r>
      <w:r w:rsidRPr="00493DB4">
        <w:rPr>
          <w:u w:val="none"/>
        </w:rPr>
        <w:t>.</w:t>
      </w:r>
      <w:r w:rsidRPr="00493DB4">
        <w:rPr>
          <w:u w:val="none"/>
        </w:rPr>
        <w:tab/>
        <w:t xml:space="preserve">Avoid </w:t>
      </w:r>
      <w:r>
        <w:rPr>
          <w:u w:val="none"/>
        </w:rPr>
        <w:t>Organizational</w:t>
      </w:r>
      <w:r w:rsidRPr="00493DB4">
        <w:rPr>
          <w:u w:val="none"/>
        </w:rPr>
        <w:t xml:space="preserve"> Conflict of Interest</w:t>
      </w:r>
      <w:bookmarkEnd w:id="30"/>
    </w:p>
    <w:p w:rsidR="00AF72BA" w:rsidRDefault="00AF7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D23E7D" w:rsidRPr="00493DB4" w:rsidRDefault="00D23E7D" w:rsidP="008F1F68">
      <w:pPr>
        <w:pStyle w:val="TOC3"/>
      </w:pPr>
      <w:bookmarkStart w:id="31" w:name="_Toc531789002"/>
      <w:r w:rsidRPr="00493DB4">
        <w:t>1</w:t>
      </w:r>
      <w:r w:rsidR="009F2872">
        <w:t>5</w:t>
      </w:r>
      <w:r w:rsidRPr="00493DB4">
        <w:t>.1</w:t>
      </w:r>
      <w:r w:rsidRPr="00493DB4">
        <w:tab/>
        <w:t xml:space="preserve">Definition of </w:t>
      </w:r>
      <w:r>
        <w:t xml:space="preserve">Organizational </w:t>
      </w:r>
      <w:r w:rsidRPr="00493DB4">
        <w:t>Conflict of Interest</w:t>
      </w:r>
      <w:bookmarkEnd w:id="31"/>
    </w:p>
    <w:p w:rsidR="00D23E7D" w:rsidRDefault="00D23E7D" w:rsidP="00D23E7D">
      <w:pPr>
        <w:pStyle w:val="Heading5"/>
        <w:tabs>
          <w:tab w:val="clear" w:pos="1080"/>
          <w:tab w:val="left" w:pos="0"/>
          <w:tab w:val="left" w:pos="360"/>
          <w:tab w:val="left" w:pos="720"/>
        </w:tabs>
        <w:ind w:left="360" w:firstLine="0"/>
        <w:rPr>
          <w:sz w:val="22"/>
          <w:szCs w:val="22"/>
        </w:rPr>
      </w:pPr>
      <w:r w:rsidRPr="00493DB4">
        <w:rPr>
          <w:sz w:val="22"/>
          <w:szCs w:val="22"/>
        </w:rPr>
        <w:tab/>
        <w:t>A</w:t>
      </w:r>
      <w:r>
        <w:rPr>
          <w:sz w:val="22"/>
          <w:szCs w:val="22"/>
        </w:rPr>
        <w:t xml:space="preserve">n organizational </w:t>
      </w:r>
      <w:r w:rsidRPr="00493DB4">
        <w:rPr>
          <w:sz w:val="22"/>
          <w:szCs w:val="22"/>
        </w:rPr>
        <w:t>conflict of interest</w:t>
      </w:r>
      <w:r w:rsidR="00266962">
        <w:rPr>
          <w:sz w:val="22"/>
          <w:szCs w:val="22"/>
        </w:rPr>
        <w:t xml:space="preserve"> includes situations </w:t>
      </w:r>
      <w:r w:rsidRPr="00493DB4">
        <w:rPr>
          <w:sz w:val="22"/>
          <w:szCs w:val="22"/>
        </w:rPr>
        <w:t>whe</w:t>
      </w:r>
      <w:r w:rsidR="00266962">
        <w:rPr>
          <w:sz w:val="22"/>
          <w:szCs w:val="22"/>
        </w:rPr>
        <w:t>re</w:t>
      </w:r>
      <w:r w:rsidRPr="00493DB4">
        <w:rPr>
          <w:sz w:val="22"/>
          <w:szCs w:val="22"/>
        </w:rPr>
        <w:t xml:space="preserve"> </w:t>
      </w:r>
      <w:r>
        <w:rPr>
          <w:sz w:val="22"/>
          <w:szCs w:val="22"/>
        </w:rPr>
        <w:t>the performing entity is unable to, perceived to be unable to, or potentially unable to render impartial assistance or advice to the Government because of other activities or relationships with other entities, or that objectivity in performing the contract work is, or might be otherwise impaired, or that the performing operation or an affiliate may have unfair competitive advantag</w:t>
      </w:r>
      <w:r w:rsidR="00266962">
        <w:rPr>
          <w:sz w:val="22"/>
          <w:szCs w:val="22"/>
        </w:rPr>
        <w:t xml:space="preserve">e. </w:t>
      </w:r>
    </w:p>
    <w:p w:rsidR="00266962" w:rsidRPr="00266962" w:rsidRDefault="00266962" w:rsidP="00266962"/>
    <w:p w:rsidR="00266962" w:rsidRPr="00493DB4" w:rsidRDefault="00266962" w:rsidP="008F1F68">
      <w:pPr>
        <w:pStyle w:val="TOC3"/>
      </w:pPr>
      <w:bookmarkStart w:id="32" w:name="_Toc531789003"/>
      <w:r w:rsidRPr="00493DB4">
        <w:t>1</w:t>
      </w:r>
      <w:r w:rsidR="009F2872">
        <w:t>5</w:t>
      </w:r>
      <w:r w:rsidRPr="00493DB4">
        <w:t>.2</w:t>
      </w:r>
      <w:r w:rsidRPr="00493DB4">
        <w:tab/>
      </w:r>
      <w:r>
        <w:t xml:space="preserve">Organizational </w:t>
      </w:r>
      <w:r w:rsidRPr="00493DB4">
        <w:t>Conflict of Interest Guidelines</w:t>
      </w:r>
      <w:bookmarkEnd w:id="32"/>
    </w:p>
    <w:p w:rsidR="00266962" w:rsidRDefault="00266962" w:rsidP="00BA45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3804A7">
        <w:rPr>
          <w:sz w:val="22"/>
          <w:szCs w:val="22"/>
        </w:rPr>
        <w:t xml:space="preserve">Refer to the </w:t>
      </w:r>
      <w:r>
        <w:rPr>
          <w:sz w:val="22"/>
          <w:szCs w:val="22"/>
        </w:rPr>
        <w:t xml:space="preserve">guidelines for organizational conflicts of interest detailed in </w:t>
      </w:r>
      <w:r w:rsidRPr="00464401">
        <w:rPr>
          <w:i/>
          <w:sz w:val="22"/>
          <w:szCs w:val="22"/>
        </w:rPr>
        <w:t>QSP 7.2-1C Organizational Conflicts of Interest</w:t>
      </w:r>
      <w:r w:rsidR="003804A7" w:rsidRPr="00464401">
        <w:rPr>
          <w:i/>
          <w:sz w:val="22"/>
          <w:szCs w:val="22"/>
        </w:rPr>
        <w:t xml:space="preserve"> </w:t>
      </w:r>
      <w:r w:rsidR="000C1EFF">
        <w:rPr>
          <w:sz w:val="22"/>
          <w:szCs w:val="22"/>
        </w:rPr>
        <w:t xml:space="preserve">(available on the </w:t>
      </w:r>
      <w:r w:rsidR="00A4066D">
        <w:rPr>
          <w:sz w:val="22"/>
          <w:szCs w:val="22"/>
        </w:rPr>
        <w:t xml:space="preserve">SharePoint </w:t>
      </w:r>
      <w:r w:rsidR="003804A7">
        <w:rPr>
          <w:sz w:val="22"/>
          <w:szCs w:val="22"/>
        </w:rPr>
        <w:t>portal</w:t>
      </w:r>
      <w:r w:rsidR="000C1EFF">
        <w:rPr>
          <w:sz w:val="22"/>
          <w:szCs w:val="22"/>
        </w:rPr>
        <w:t xml:space="preserve"> at</w:t>
      </w:r>
      <w:r w:rsidR="0027543B">
        <w:rPr>
          <w:sz w:val="22"/>
          <w:szCs w:val="22"/>
        </w:rPr>
        <w:t xml:space="preserve"> https://</w:t>
      </w:r>
      <w:r w:rsidR="001249CD">
        <w:rPr>
          <w:sz w:val="22"/>
          <w:szCs w:val="22"/>
        </w:rPr>
        <w:t>P E Systems</w:t>
      </w:r>
      <w:r w:rsidR="0027543B">
        <w:rPr>
          <w:sz w:val="22"/>
          <w:szCs w:val="22"/>
        </w:rPr>
        <w:t>.hostpilot.com</w:t>
      </w:r>
      <w:r w:rsidR="003804A7">
        <w:rPr>
          <w:sz w:val="22"/>
          <w:szCs w:val="22"/>
        </w:rPr>
        <w:t>)</w:t>
      </w:r>
      <w:r>
        <w:rPr>
          <w:sz w:val="22"/>
          <w:szCs w:val="22"/>
        </w:rPr>
        <w:t xml:space="preserve">.    </w:t>
      </w:r>
    </w:p>
    <w:p w:rsidR="00AF72BA" w:rsidRPr="00493DB4" w:rsidRDefault="00AF7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ab/>
      </w:r>
    </w:p>
    <w:p w:rsidR="009E5FBE" w:rsidRPr="00493DB4" w:rsidRDefault="009E5F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C76BC9" w:rsidRPr="00493DB4" w:rsidRDefault="00B142BA" w:rsidP="00225B78">
      <w:pPr>
        <w:pStyle w:val="Heading1"/>
        <w:jc w:val="left"/>
        <w:rPr>
          <w:u w:val="none"/>
        </w:rPr>
      </w:pPr>
      <w:bookmarkStart w:id="33" w:name="_Toc531789004"/>
      <w:r w:rsidRPr="00493DB4">
        <w:rPr>
          <w:u w:val="none"/>
        </w:rPr>
        <w:t>1</w:t>
      </w:r>
      <w:r w:rsidR="0045113D">
        <w:rPr>
          <w:u w:val="none"/>
        </w:rPr>
        <w:t>6</w:t>
      </w:r>
      <w:r w:rsidRPr="00493DB4">
        <w:rPr>
          <w:u w:val="none"/>
        </w:rPr>
        <w:t>.</w:t>
      </w:r>
      <w:r w:rsidRPr="00493DB4">
        <w:rPr>
          <w:u w:val="none"/>
        </w:rPr>
        <w:tab/>
      </w:r>
      <w:r w:rsidR="00C76BC9" w:rsidRPr="00493DB4">
        <w:rPr>
          <w:u w:val="none"/>
        </w:rPr>
        <w:t>Avoid Personal Conflict of Interest</w:t>
      </w:r>
      <w:bookmarkEnd w:id="33"/>
    </w:p>
    <w:p w:rsidR="00C76BC9" w:rsidRPr="00493DB4" w:rsidRDefault="00C76BC9" w:rsidP="00C76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225B78" w:rsidRPr="00493DB4" w:rsidRDefault="00EF1D11" w:rsidP="0045113D">
      <w:pPr>
        <w:pStyle w:val="TOC3"/>
      </w:pPr>
      <w:bookmarkStart w:id="34" w:name="_Toc531789005"/>
      <w:r w:rsidRPr="00493DB4">
        <w:t>1</w:t>
      </w:r>
      <w:r w:rsidR="0045113D">
        <w:t>6</w:t>
      </w:r>
      <w:r w:rsidRPr="00493DB4">
        <w:t>.1</w:t>
      </w:r>
      <w:r w:rsidR="00D242C1" w:rsidRPr="00493DB4">
        <w:tab/>
      </w:r>
      <w:r w:rsidR="00C76BC9" w:rsidRPr="00493DB4">
        <w:t xml:space="preserve">Definition of </w:t>
      </w:r>
      <w:r w:rsidR="00D23E7D">
        <w:t xml:space="preserve">Personal </w:t>
      </w:r>
      <w:r w:rsidR="00C76BC9" w:rsidRPr="00493DB4">
        <w:t>Conflict of Interest</w:t>
      </w:r>
      <w:bookmarkEnd w:id="34"/>
    </w:p>
    <w:p w:rsidR="0045296C" w:rsidRPr="00493DB4" w:rsidRDefault="00225B78" w:rsidP="00A12FAD">
      <w:pPr>
        <w:pStyle w:val="Heading5"/>
        <w:tabs>
          <w:tab w:val="clear" w:pos="1080"/>
          <w:tab w:val="left" w:pos="0"/>
          <w:tab w:val="left" w:pos="360"/>
          <w:tab w:val="left" w:pos="720"/>
        </w:tabs>
        <w:ind w:left="360" w:firstLine="0"/>
        <w:rPr>
          <w:sz w:val="22"/>
          <w:szCs w:val="22"/>
        </w:rPr>
      </w:pPr>
      <w:r w:rsidRPr="00493DB4">
        <w:rPr>
          <w:sz w:val="22"/>
          <w:szCs w:val="22"/>
        </w:rPr>
        <w:tab/>
      </w:r>
      <w:r w:rsidR="00D242C1" w:rsidRPr="00493DB4">
        <w:rPr>
          <w:sz w:val="22"/>
          <w:szCs w:val="22"/>
        </w:rPr>
        <w:t>A conflict of interest exists when you have divided loyalties – when you have a direct or indirect personal interest in a transaction or matter such that it might reasonably appear to affect the judgment that</w:t>
      </w:r>
      <w:r w:rsidR="005C1C34" w:rsidRPr="00493DB4">
        <w:rPr>
          <w:sz w:val="22"/>
          <w:szCs w:val="22"/>
        </w:rPr>
        <w:t xml:space="preserve"> you exercise on behalf of the c</w:t>
      </w:r>
      <w:r w:rsidR="00D242C1" w:rsidRPr="00493DB4">
        <w:rPr>
          <w:sz w:val="22"/>
          <w:szCs w:val="22"/>
        </w:rPr>
        <w:t xml:space="preserve">ompany, influence your actions, or lead you to neglect </w:t>
      </w:r>
      <w:r w:rsidR="001249CD">
        <w:rPr>
          <w:sz w:val="22"/>
          <w:szCs w:val="22"/>
        </w:rPr>
        <w:t>P E Systems</w:t>
      </w:r>
      <w:r w:rsidR="00D242C1" w:rsidRPr="00493DB4">
        <w:rPr>
          <w:sz w:val="22"/>
          <w:szCs w:val="22"/>
        </w:rPr>
        <w:t xml:space="preserve"> business interests.</w:t>
      </w:r>
    </w:p>
    <w:p w:rsidR="00D242C1" w:rsidRPr="00493DB4" w:rsidRDefault="00D24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45296C" w:rsidRPr="00493DB4" w:rsidRDefault="00EF1D11" w:rsidP="008F1F68">
      <w:pPr>
        <w:pStyle w:val="TOC3"/>
      </w:pPr>
      <w:bookmarkStart w:id="35" w:name="_Toc531789006"/>
      <w:r w:rsidRPr="00493DB4">
        <w:t>1</w:t>
      </w:r>
      <w:r w:rsidR="0045113D">
        <w:t>6</w:t>
      </w:r>
      <w:r w:rsidRPr="00493DB4">
        <w:t>.2</w:t>
      </w:r>
      <w:r w:rsidRPr="00493DB4">
        <w:tab/>
      </w:r>
      <w:r w:rsidR="00D242C1" w:rsidRPr="00493DB4">
        <w:t>Personal Conflict of Interest Guidelines</w:t>
      </w:r>
      <w:bookmarkEnd w:id="35"/>
    </w:p>
    <w:p w:rsidR="00D242C1" w:rsidRPr="00493DB4" w:rsidRDefault="00D242C1"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You are responsible as a </w:t>
      </w:r>
      <w:r w:rsidR="001249CD">
        <w:rPr>
          <w:sz w:val="22"/>
          <w:szCs w:val="22"/>
        </w:rPr>
        <w:t>P E Systems</w:t>
      </w:r>
      <w:r w:rsidRPr="00493DB4">
        <w:rPr>
          <w:sz w:val="22"/>
          <w:szCs w:val="22"/>
        </w:rPr>
        <w:t xml:space="preserve"> employee to act in a fair and impartial manner in all business dealings</w:t>
      </w:r>
      <w:r w:rsidR="006E23F9" w:rsidRPr="00493DB4">
        <w:rPr>
          <w:sz w:val="22"/>
          <w:szCs w:val="22"/>
        </w:rPr>
        <w:t xml:space="preserve">.  You are also responsible to </w:t>
      </w:r>
      <w:r w:rsidRPr="00493DB4">
        <w:rPr>
          <w:sz w:val="22"/>
          <w:szCs w:val="22"/>
        </w:rPr>
        <w:t xml:space="preserve">place the interests of </w:t>
      </w:r>
      <w:r w:rsidR="001249CD">
        <w:rPr>
          <w:sz w:val="22"/>
          <w:szCs w:val="22"/>
        </w:rPr>
        <w:t>P E Systems</w:t>
      </w:r>
      <w:r w:rsidRPr="00493DB4">
        <w:rPr>
          <w:sz w:val="22"/>
          <w:szCs w:val="22"/>
        </w:rPr>
        <w:t xml:space="preserve"> over </w:t>
      </w:r>
      <w:r w:rsidR="006E23F9" w:rsidRPr="00493DB4">
        <w:rPr>
          <w:sz w:val="22"/>
          <w:szCs w:val="22"/>
        </w:rPr>
        <w:t xml:space="preserve">your own </w:t>
      </w:r>
      <w:r w:rsidRPr="00493DB4">
        <w:rPr>
          <w:sz w:val="22"/>
          <w:szCs w:val="22"/>
        </w:rPr>
        <w:t>personal interests</w:t>
      </w:r>
      <w:r w:rsidR="006E23F9" w:rsidRPr="00493DB4">
        <w:rPr>
          <w:sz w:val="22"/>
          <w:szCs w:val="22"/>
        </w:rPr>
        <w:t>, the interests of family or friends, or the desire for personal gain</w:t>
      </w:r>
      <w:r w:rsidRPr="00493DB4">
        <w:rPr>
          <w:sz w:val="22"/>
          <w:szCs w:val="22"/>
        </w:rPr>
        <w:t xml:space="preserve"> in </w:t>
      </w:r>
      <w:r w:rsidR="006E23F9" w:rsidRPr="00493DB4">
        <w:rPr>
          <w:sz w:val="22"/>
          <w:szCs w:val="22"/>
        </w:rPr>
        <w:t xml:space="preserve">all </w:t>
      </w:r>
      <w:r w:rsidRPr="00493DB4">
        <w:rPr>
          <w:sz w:val="22"/>
          <w:szCs w:val="22"/>
        </w:rPr>
        <w:t xml:space="preserve">matters relating to </w:t>
      </w:r>
      <w:r w:rsidR="001249CD">
        <w:rPr>
          <w:sz w:val="22"/>
          <w:szCs w:val="22"/>
        </w:rPr>
        <w:t>P E Systems</w:t>
      </w:r>
      <w:r w:rsidRPr="00493DB4">
        <w:rPr>
          <w:sz w:val="22"/>
          <w:szCs w:val="22"/>
        </w:rPr>
        <w:t xml:space="preserve"> business.</w:t>
      </w:r>
      <w:r w:rsidR="00693508" w:rsidRPr="00493DB4">
        <w:rPr>
          <w:sz w:val="22"/>
          <w:szCs w:val="22"/>
        </w:rPr>
        <w:t xml:space="preserve">  </w:t>
      </w:r>
    </w:p>
    <w:p w:rsidR="006E23F9" w:rsidRPr="00493DB4" w:rsidRDefault="006E23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242C1" w:rsidRPr="00493DB4" w:rsidRDefault="00D242C1"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You must avoid financial, business, or other transactions or situations in which your personal interests might conflict with, or appear to conflict with, the interests of </w:t>
      </w:r>
      <w:r w:rsidR="001249CD">
        <w:rPr>
          <w:sz w:val="22"/>
          <w:szCs w:val="22"/>
        </w:rPr>
        <w:t>P E Systems</w:t>
      </w:r>
      <w:r w:rsidR="006E23F9" w:rsidRPr="00493DB4">
        <w:rPr>
          <w:sz w:val="22"/>
          <w:szCs w:val="22"/>
        </w:rPr>
        <w:t xml:space="preserve"> or its customers</w:t>
      </w:r>
      <w:r w:rsidRPr="00493DB4">
        <w:rPr>
          <w:sz w:val="22"/>
          <w:szCs w:val="22"/>
        </w:rPr>
        <w:t>.  Such situations may arise from relationsh</w:t>
      </w:r>
      <w:r w:rsidR="00820E86" w:rsidRPr="00493DB4">
        <w:rPr>
          <w:sz w:val="22"/>
          <w:szCs w:val="22"/>
        </w:rPr>
        <w:t xml:space="preserve">ips with customers, </w:t>
      </w:r>
      <w:proofErr w:type="gramStart"/>
      <w:r w:rsidR="00820E86" w:rsidRPr="00493DB4">
        <w:rPr>
          <w:sz w:val="22"/>
          <w:szCs w:val="22"/>
        </w:rPr>
        <w:t>competitors</w:t>
      </w:r>
      <w:proofErr w:type="gramEnd"/>
      <w:r w:rsidRPr="00493DB4">
        <w:rPr>
          <w:sz w:val="22"/>
          <w:szCs w:val="22"/>
        </w:rPr>
        <w:t xml:space="preserve"> and suppliers, present </w:t>
      </w:r>
      <w:r w:rsidR="00F579E7" w:rsidRPr="00493DB4">
        <w:rPr>
          <w:sz w:val="22"/>
          <w:szCs w:val="22"/>
        </w:rPr>
        <w:t xml:space="preserve">or prospective employees, or from the acquisition or use of </w:t>
      </w:r>
      <w:r w:rsidR="001249CD">
        <w:rPr>
          <w:sz w:val="22"/>
          <w:szCs w:val="22"/>
        </w:rPr>
        <w:t>P E Systems</w:t>
      </w:r>
      <w:r w:rsidR="00F579E7" w:rsidRPr="00493DB4">
        <w:rPr>
          <w:sz w:val="22"/>
          <w:szCs w:val="22"/>
        </w:rPr>
        <w:t xml:space="preserve"> assets for personal gain.  An actual conflict of interest does not need to be present to constitute a violation of this Code; you must also avoid activities that create the appearance of a conflict of interest.</w:t>
      </w:r>
      <w:r w:rsidR="001E10CD">
        <w:rPr>
          <w:sz w:val="22"/>
          <w:szCs w:val="22"/>
        </w:rPr>
        <w:t xml:space="preserve">  </w:t>
      </w:r>
      <w:r w:rsidR="001E10CD" w:rsidRPr="00B366D9">
        <w:rPr>
          <w:sz w:val="22"/>
        </w:rPr>
        <w:t>If an employee desires to obtain a second job, part-time or full-time,</w:t>
      </w:r>
      <w:r w:rsidR="001E10CD">
        <w:rPr>
          <w:sz w:val="22"/>
        </w:rPr>
        <w:t xml:space="preserve"> regardless of compensation,</w:t>
      </w:r>
      <w:r w:rsidR="001E10CD" w:rsidRPr="00B366D9">
        <w:rPr>
          <w:sz w:val="22"/>
        </w:rPr>
        <w:t xml:space="preserve"> or if an employee intends to engage in a business enterprise of their own, the employee must have written authorization from the Company as stated in the employee’s offer letter.  This opportunity will be discussed with the employee to ensure that it will not interfere with their job nor pose any </w:t>
      </w:r>
      <w:r w:rsidR="001E10CD" w:rsidRPr="001E10CD">
        <w:rPr>
          <w:sz w:val="22"/>
        </w:rPr>
        <w:t>conflict of interest.</w:t>
      </w:r>
    </w:p>
    <w:p w:rsidR="00F579E7" w:rsidRPr="00493DB4" w:rsidRDefault="00F579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579E7" w:rsidRPr="00493DB4" w:rsidRDefault="00F579E7"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A conflict of interest</w:t>
      </w:r>
      <w:r w:rsidR="00F23D43" w:rsidRPr="00493DB4">
        <w:rPr>
          <w:sz w:val="22"/>
          <w:szCs w:val="22"/>
        </w:rPr>
        <w:t xml:space="preserve"> may exist when you use your contacts or position </w:t>
      </w:r>
      <w:r w:rsidR="00EA3135">
        <w:rPr>
          <w:sz w:val="22"/>
          <w:szCs w:val="22"/>
        </w:rPr>
        <w:t xml:space="preserve">at </w:t>
      </w:r>
      <w:r w:rsidR="001249CD">
        <w:rPr>
          <w:sz w:val="22"/>
          <w:szCs w:val="22"/>
        </w:rPr>
        <w:t>P E Systems</w:t>
      </w:r>
      <w:r w:rsidR="00EA3135">
        <w:rPr>
          <w:sz w:val="22"/>
          <w:szCs w:val="22"/>
        </w:rPr>
        <w:t xml:space="preserve"> </w:t>
      </w:r>
      <w:r w:rsidR="00F23D43" w:rsidRPr="00493DB4">
        <w:rPr>
          <w:sz w:val="22"/>
          <w:szCs w:val="22"/>
        </w:rPr>
        <w:t>to advance interests other than the company’s, such as you</w:t>
      </w:r>
      <w:r w:rsidR="002C297D">
        <w:rPr>
          <w:sz w:val="22"/>
          <w:szCs w:val="22"/>
        </w:rPr>
        <w:t>r</w:t>
      </w:r>
      <w:r w:rsidR="00F23D43" w:rsidRPr="00493DB4">
        <w:rPr>
          <w:sz w:val="22"/>
          <w:szCs w:val="22"/>
        </w:rPr>
        <w:t xml:space="preserve"> own private business or financial affairs, or those of a friend or relative (</w:t>
      </w:r>
      <w:proofErr w:type="gramStart"/>
      <w:r w:rsidR="00F23D43" w:rsidRPr="00493DB4">
        <w:rPr>
          <w:sz w:val="22"/>
          <w:szCs w:val="22"/>
        </w:rPr>
        <w:t>whether or not</w:t>
      </w:r>
      <w:proofErr w:type="gramEnd"/>
      <w:r w:rsidR="00F23D43" w:rsidRPr="00493DB4">
        <w:rPr>
          <w:sz w:val="22"/>
          <w:szCs w:val="22"/>
        </w:rPr>
        <w:t xml:space="preserve"> at the expense of the company).  You should never use company property or information for personal </w:t>
      </w:r>
      <w:proofErr w:type="gramStart"/>
      <w:r w:rsidR="00F23D43" w:rsidRPr="00493DB4">
        <w:rPr>
          <w:sz w:val="22"/>
          <w:szCs w:val="22"/>
        </w:rPr>
        <w:t>gain, or</w:t>
      </w:r>
      <w:proofErr w:type="gramEnd"/>
      <w:r w:rsidR="00F23D43" w:rsidRPr="00493DB4">
        <w:rPr>
          <w:sz w:val="22"/>
          <w:szCs w:val="22"/>
        </w:rPr>
        <w:t xml:space="preserve"> take for yourself personally any opportunity that is discovered through your position at </w:t>
      </w:r>
      <w:r w:rsidR="001249CD">
        <w:rPr>
          <w:sz w:val="22"/>
          <w:szCs w:val="22"/>
        </w:rPr>
        <w:t>P E Systems</w:t>
      </w:r>
      <w:r w:rsidR="00F23D43" w:rsidRPr="00493DB4">
        <w:rPr>
          <w:sz w:val="22"/>
          <w:szCs w:val="22"/>
        </w:rPr>
        <w:t>.</w:t>
      </w:r>
    </w:p>
    <w:p w:rsidR="00F23D43" w:rsidRPr="00493DB4" w:rsidRDefault="00F23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23D43" w:rsidRPr="00493DB4" w:rsidRDefault="00EF1D11" w:rsidP="008F1F68">
      <w:pPr>
        <w:pStyle w:val="TOC3"/>
      </w:pPr>
      <w:bookmarkStart w:id="36" w:name="_Toc531789007"/>
      <w:r w:rsidRPr="00493DB4">
        <w:t>1</w:t>
      </w:r>
      <w:r w:rsidR="0045113D">
        <w:t>6</w:t>
      </w:r>
      <w:r w:rsidRPr="00493DB4">
        <w:t>.3</w:t>
      </w:r>
      <w:r w:rsidRPr="00493DB4">
        <w:tab/>
      </w:r>
      <w:r w:rsidR="00F23D43" w:rsidRPr="00493DB4">
        <w:t>Examples of How a Personal Conflict of Interest Could Occur</w:t>
      </w:r>
      <w:bookmarkEnd w:id="36"/>
    </w:p>
    <w:p w:rsidR="00F23D43" w:rsidRPr="00493DB4" w:rsidRDefault="00F23D43" w:rsidP="00BA45C5">
      <w:pPr>
        <w:numPr>
          <w:ilvl w:val="0"/>
          <w:numId w:val="12"/>
        </w:numPr>
        <w:tabs>
          <w:tab w:val="clear" w:pos="144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Employment by a competitor or potential competitor, regardless of the nature of the employment, while employed by </w:t>
      </w:r>
      <w:r w:rsidR="001249CD">
        <w:rPr>
          <w:sz w:val="22"/>
          <w:szCs w:val="22"/>
        </w:rPr>
        <w:t>P E Systems</w:t>
      </w:r>
      <w:r w:rsidRPr="00493DB4">
        <w:rPr>
          <w:sz w:val="22"/>
          <w:szCs w:val="22"/>
        </w:rPr>
        <w:t>.</w:t>
      </w:r>
      <w:r w:rsidR="00DA3E8B" w:rsidRPr="00493DB4">
        <w:rPr>
          <w:sz w:val="22"/>
          <w:szCs w:val="22"/>
        </w:rPr>
        <w:t xml:space="preserve">  </w:t>
      </w:r>
    </w:p>
    <w:p w:rsidR="00DA3E8B" w:rsidRPr="00493DB4" w:rsidRDefault="00DA3E8B" w:rsidP="00BA45C5">
      <w:pPr>
        <w:numPr>
          <w:ilvl w:val="0"/>
          <w:numId w:val="12"/>
        </w:numPr>
        <w:tabs>
          <w:tab w:val="clear" w:pos="144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Employment elsewhere (including consulting) in any business or professional enterprise that would interfere with the performance of duties at </w:t>
      </w:r>
      <w:r w:rsidR="001249CD">
        <w:rPr>
          <w:sz w:val="22"/>
          <w:szCs w:val="22"/>
        </w:rPr>
        <w:t xml:space="preserve">P E </w:t>
      </w:r>
      <w:proofErr w:type="gramStart"/>
      <w:r w:rsidR="001249CD">
        <w:rPr>
          <w:sz w:val="22"/>
          <w:szCs w:val="22"/>
        </w:rPr>
        <w:t>Systems</w:t>
      </w:r>
      <w:proofErr w:type="gramEnd"/>
      <w:r w:rsidRPr="00493DB4">
        <w:rPr>
          <w:sz w:val="22"/>
          <w:szCs w:val="22"/>
        </w:rPr>
        <w:t xml:space="preserve"> or which involves obligations which may conflict with the interests of the company</w:t>
      </w:r>
      <w:r w:rsidR="006E23F9" w:rsidRPr="00493DB4">
        <w:rPr>
          <w:sz w:val="22"/>
          <w:szCs w:val="22"/>
        </w:rPr>
        <w:t xml:space="preserve"> or its customers</w:t>
      </w:r>
      <w:r w:rsidRPr="00493DB4">
        <w:rPr>
          <w:sz w:val="22"/>
          <w:szCs w:val="22"/>
        </w:rPr>
        <w:t>.</w:t>
      </w:r>
    </w:p>
    <w:p w:rsidR="00F23D43" w:rsidRPr="00493DB4" w:rsidRDefault="00F23D43" w:rsidP="00BA45C5">
      <w:pPr>
        <w:numPr>
          <w:ilvl w:val="0"/>
          <w:numId w:val="12"/>
        </w:numPr>
        <w:tabs>
          <w:tab w:val="clear" w:pos="144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Acceptance of gifts, payment, or services from those seeking to do business with </w:t>
      </w:r>
      <w:r w:rsidR="001249CD">
        <w:rPr>
          <w:sz w:val="22"/>
          <w:szCs w:val="22"/>
        </w:rPr>
        <w:t>P E Systems</w:t>
      </w:r>
      <w:r w:rsidRPr="00493DB4">
        <w:rPr>
          <w:sz w:val="22"/>
          <w:szCs w:val="22"/>
        </w:rPr>
        <w:t>.</w:t>
      </w:r>
    </w:p>
    <w:p w:rsidR="00F23D43" w:rsidRPr="00493DB4" w:rsidRDefault="00F23D43" w:rsidP="00BA45C5">
      <w:pPr>
        <w:numPr>
          <w:ilvl w:val="0"/>
          <w:numId w:val="12"/>
        </w:numPr>
        <w:tabs>
          <w:tab w:val="clear" w:pos="144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Placement of business with a firm owned or controlled by a </w:t>
      </w:r>
      <w:r w:rsidR="001249CD">
        <w:rPr>
          <w:sz w:val="22"/>
          <w:szCs w:val="22"/>
        </w:rPr>
        <w:t>P E Systems</w:t>
      </w:r>
      <w:r w:rsidRPr="00493DB4">
        <w:rPr>
          <w:sz w:val="22"/>
          <w:szCs w:val="22"/>
        </w:rPr>
        <w:t xml:space="preserve"> employee or their family.</w:t>
      </w:r>
    </w:p>
    <w:p w:rsidR="00F23D43" w:rsidRPr="00493DB4" w:rsidRDefault="00F23D43" w:rsidP="00BA45C5">
      <w:pPr>
        <w:numPr>
          <w:ilvl w:val="0"/>
          <w:numId w:val="12"/>
        </w:numPr>
        <w:tabs>
          <w:tab w:val="clear" w:pos="144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Ownership of, or substantial interest in, a company that is a customer, </w:t>
      </w:r>
      <w:proofErr w:type="gramStart"/>
      <w:r w:rsidRPr="00493DB4">
        <w:rPr>
          <w:sz w:val="22"/>
          <w:szCs w:val="22"/>
        </w:rPr>
        <w:t>competitor</w:t>
      </w:r>
      <w:proofErr w:type="gramEnd"/>
      <w:r w:rsidRPr="00493DB4">
        <w:rPr>
          <w:sz w:val="22"/>
          <w:szCs w:val="22"/>
        </w:rPr>
        <w:t xml:space="preserve"> or supplier.</w:t>
      </w:r>
    </w:p>
    <w:p w:rsidR="00F23D43" w:rsidRPr="00493DB4" w:rsidRDefault="00F23D43" w:rsidP="00BA45C5">
      <w:pPr>
        <w:numPr>
          <w:ilvl w:val="0"/>
          <w:numId w:val="12"/>
        </w:numPr>
        <w:tabs>
          <w:tab w:val="clear" w:pos="144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Acting independently as a consultant to a </w:t>
      </w:r>
      <w:r w:rsidR="001249CD">
        <w:rPr>
          <w:sz w:val="22"/>
          <w:szCs w:val="22"/>
        </w:rPr>
        <w:t>P E Systems</w:t>
      </w:r>
      <w:r w:rsidRPr="00493DB4">
        <w:rPr>
          <w:sz w:val="22"/>
          <w:szCs w:val="22"/>
        </w:rPr>
        <w:t xml:space="preserve"> customer or supplier, while employed by </w:t>
      </w:r>
      <w:r w:rsidR="001249CD">
        <w:rPr>
          <w:sz w:val="22"/>
          <w:szCs w:val="22"/>
        </w:rPr>
        <w:t>P E Systems</w:t>
      </w:r>
      <w:r w:rsidRPr="00493DB4">
        <w:rPr>
          <w:sz w:val="22"/>
          <w:szCs w:val="22"/>
        </w:rPr>
        <w:t>.</w:t>
      </w:r>
    </w:p>
    <w:p w:rsidR="00F23D43" w:rsidRPr="00493DB4" w:rsidRDefault="00F23D43" w:rsidP="00BA45C5">
      <w:pPr>
        <w:numPr>
          <w:ilvl w:val="0"/>
          <w:numId w:val="12"/>
        </w:numPr>
        <w:tabs>
          <w:tab w:val="clear" w:pos="144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Having a personal interest or potential for gain in any </w:t>
      </w:r>
      <w:r w:rsidR="001249CD">
        <w:rPr>
          <w:sz w:val="22"/>
          <w:szCs w:val="22"/>
        </w:rPr>
        <w:t>P E Systems</w:t>
      </w:r>
      <w:r w:rsidR="00EA3135">
        <w:rPr>
          <w:sz w:val="22"/>
          <w:szCs w:val="22"/>
        </w:rPr>
        <w:t xml:space="preserve"> </w:t>
      </w:r>
      <w:r w:rsidRPr="00493DB4">
        <w:rPr>
          <w:sz w:val="22"/>
          <w:szCs w:val="22"/>
        </w:rPr>
        <w:t>transaction.</w:t>
      </w:r>
    </w:p>
    <w:p w:rsidR="00F23D43" w:rsidRPr="00493DB4" w:rsidRDefault="00F23D43" w:rsidP="00BA45C5">
      <w:pPr>
        <w:numPr>
          <w:ilvl w:val="0"/>
          <w:numId w:val="12"/>
        </w:numPr>
        <w:tabs>
          <w:tab w:val="clear" w:pos="144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Using </w:t>
      </w:r>
      <w:r w:rsidR="001249CD">
        <w:rPr>
          <w:sz w:val="22"/>
          <w:szCs w:val="22"/>
        </w:rPr>
        <w:t>P E Systems</w:t>
      </w:r>
      <w:r w:rsidR="00C0195C">
        <w:rPr>
          <w:sz w:val="22"/>
          <w:szCs w:val="22"/>
        </w:rPr>
        <w:t xml:space="preserve"> </w:t>
      </w:r>
      <w:r w:rsidRPr="00493DB4">
        <w:rPr>
          <w:sz w:val="22"/>
          <w:szCs w:val="22"/>
        </w:rPr>
        <w:t>assets, intellectual property, or proprietary information for personal gain.</w:t>
      </w:r>
    </w:p>
    <w:p w:rsidR="00F23D43" w:rsidRPr="00493DB4" w:rsidRDefault="00F23D43" w:rsidP="00BA45C5">
      <w:pPr>
        <w:numPr>
          <w:ilvl w:val="0"/>
          <w:numId w:val="12"/>
        </w:numPr>
        <w:tabs>
          <w:tab w:val="clear" w:pos="144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Employing or discussing employment with </w:t>
      </w:r>
      <w:r w:rsidR="00BD0F2B" w:rsidRPr="00493DB4">
        <w:rPr>
          <w:sz w:val="22"/>
          <w:szCs w:val="22"/>
        </w:rPr>
        <w:t xml:space="preserve">current or </w:t>
      </w:r>
      <w:r w:rsidRPr="00493DB4">
        <w:rPr>
          <w:sz w:val="22"/>
          <w:szCs w:val="22"/>
        </w:rPr>
        <w:t xml:space="preserve">former government </w:t>
      </w:r>
      <w:proofErr w:type="gramStart"/>
      <w:r w:rsidRPr="00493DB4">
        <w:rPr>
          <w:sz w:val="22"/>
          <w:szCs w:val="22"/>
        </w:rPr>
        <w:t>employees, or</w:t>
      </w:r>
      <w:proofErr w:type="gramEnd"/>
      <w:r w:rsidRPr="00493DB4">
        <w:rPr>
          <w:sz w:val="22"/>
          <w:szCs w:val="22"/>
        </w:rPr>
        <w:t xml:space="preserve"> using them as consultants or subcontractors in violation of applicable laws or regulation.</w:t>
      </w:r>
    </w:p>
    <w:p w:rsidR="00F23D43" w:rsidRPr="00493DB4" w:rsidRDefault="00F23D43" w:rsidP="00BA45C5">
      <w:pPr>
        <w:numPr>
          <w:ilvl w:val="0"/>
          <w:numId w:val="12"/>
        </w:numPr>
        <w:tabs>
          <w:tab w:val="clear" w:pos="144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Having a close, personal relationship with a subordinate employee.</w:t>
      </w:r>
    </w:p>
    <w:p w:rsidR="00BD0F2B" w:rsidRPr="00493DB4" w:rsidRDefault="00BD0F2B" w:rsidP="00BD0F2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p>
    <w:p w:rsidR="00BD0F2B" w:rsidRPr="00493DB4" w:rsidRDefault="00EF1D11" w:rsidP="008F1F68">
      <w:pPr>
        <w:pStyle w:val="TOC3"/>
      </w:pPr>
      <w:bookmarkStart w:id="37" w:name="_Toc531789008"/>
      <w:r w:rsidRPr="00493DB4">
        <w:t>1</w:t>
      </w:r>
      <w:r w:rsidR="0045113D">
        <w:t>6</w:t>
      </w:r>
      <w:r w:rsidRPr="00493DB4">
        <w:t>.4</w:t>
      </w:r>
      <w:r w:rsidRPr="00493DB4">
        <w:tab/>
      </w:r>
      <w:r w:rsidR="00BD0F2B" w:rsidRPr="00493DB4">
        <w:t xml:space="preserve">Personal Conflict of Interest Related to </w:t>
      </w:r>
      <w:r w:rsidR="00B201C1" w:rsidRPr="00493DB4">
        <w:t>Former Employment</w:t>
      </w:r>
      <w:bookmarkEnd w:id="37"/>
    </w:p>
    <w:p w:rsidR="00B201C1" w:rsidRPr="00493DB4" w:rsidRDefault="00BD0F2B"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You </w:t>
      </w:r>
      <w:r w:rsidR="00B201C1" w:rsidRPr="00493DB4">
        <w:rPr>
          <w:sz w:val="22"/>
          <w:szCs w:val="22"/>
        </w:rPr>
        <w:t xml:space="preserve">must not take away from </w:t>
      </w:r>
      <w:r w:rsidRPr="00493DB4">
        <w:rPr>
          <w:sz w:val="22"/>
          <w:szCs w:val="22"/>
        </w:rPr>
        <w:t xml:space="preserve">your </w:t>
      </w:r>
      <w:r w:rsidR="00B201C1" w:rsidRPr="00493DB4">
        <w:rPr>
          <w:sz w:val="22"/>
          <w:szCs w:val="22"/>
        </w:rPr>
        <w:t xml:space="preserve">former place of employment books, equipment, </w:t>
      </w:r>
      <w:r w:rsidRPr="00493DB4">
        <w:rPr>
          <w:sz w:val="22"/>
          <w:szCs w:val="22"/>
        </w:rPr>
        <w:t>electronic media</w:t>
      </w:r>
      <w:r w:rsidR="00B201C1" w:rsidRPr="00493DB4">
        <w:rPr>
          <w:sz w:val="22"/>
          <w:szCs w:val="22"/>
        </w:rPr>
        <w:t xml:space="preserve">, computer printouts, </w:t>
      </w:r>
      <w:r w:rsidRPr="00493DB4">
        <w:rPr>
          <w:sz w:val="22"/>
          <w:szCs w:val="22"/>
        </w:rPr>
        <w:t xml:space="preserve">or </w:t>
      </w:r>
      <w:r w:rsidR="00B201C1" w:rsidRPr="00493DB4">
        <w:rPr>
          <w:sz w:val="22"/>
          <w:szCs w:val="22"/>
        </w:rPr>
        <w:t>n</w:t>
      </w:r>
      <w:r w:rsidRPr="00493DB4">
        <w:rPr>
          <w:sz w:val="22"/>
          <w:szCs w:val="22"/>
        </w:rPr>
        <w:t xml:space="preserve">otes generated while performing </w:t>
      </w:r>
      <w:r w:rsidR="00B201C1" w:rsidRPr="00493DB4">
        <w:rPr>
          <w:sz w:val="22"/>
          <w:szCs w:val="22"/>
        </w:rPr>
        <w:t xml:space="preserve">in the course of that employment or any items which may have been purchased by </w:t>
      </w:r>
      <w:r w:rsidRPr="00493DB4">
        <w:rPr>
          <w:sz w:val="22"/>
          <w:szCs w:val="22"/>
        </w:rPr>
        <w:t>your</w:t>
      </w:r>
      <w:r w:rsidR="00B201C1" w:rsidRPr="00493DB4">
        <w:rPr>
          <w:sz w:val="22"/>
          <w:szCs w:val="22"/>
        </w:rPr>
        <w:t xml:space="preserve"> former employer for the performance of </w:t>
      </w:r>
      <w:r w:rsidRPr="00493DB4">
        <w:rPr>
          <w:sz w:val="22"/>
          <w:szCs w:val="22"/>
        </w:rPr>
        <w:t xml:space="preserve">your </w:t>
      </w:r>
      <w:r w:rsidR="00B201C1" w:rsidRPr="00493DB4">
        <w:rPr>
          <w:sz w:val="22"/>
          <w:szCs w:val="22"/>
        </w:rPr>
        <w:t xml:space="preserve">work.  If </w:t>
      </w:r>
      <w:r w:rsidRPr="00493DB4">
        <w:rPr>
          <w:sz w:val="22"/>
          <w:szCs w:val="22"/>
        </w:rPr>
        <w:t>you believe</w:t>
      </w:r>
      <w:r w:rsidR="00B201C1" w:rsidRPr="00493DB4">
        <w:rPr>
          <w:sz w:val="22"/>
          <w:szCs w:val="22"/>
        </w:rPr>
        <w:t xml:space="preserve"> it is necessary to retain any material accum</w:t>
      </w:r>
      <w:r w:rsidRPr="00493DB4">
        <w:rPr>
          <w:sz w:val="22"/>
          <w:szCs w:val="22"/>
        </w:rPr>
        <w:t>ulated at a former employer</w:t>
      </w:r>
      <w:r w:rsidR="00B201C1" w:rsidRPr="00493DB4">
        <w:rPr>
          <w:sz w:val="22"/>
          <w:szCs w:val="22"/>
        </w:rPr>
        <w:t xml:space="preserve">, the specific written approval of an appropriate official of the former employer must be obtained </w:t>
      </w:r>
      <w:r w:rsidR="00B201C1" w:rsidRPr="00493DB4">
        <w:rPr>
          <w:b/>
          <w:i/>
          <w:sz w:val="22"/>
          <w:szCs w:val="22"/>
        </w:rPr>
        <w:t xml:space="preserve">before </w:t>
      </w:r>
      <w:r w:rsidR="00B201C1" w:rsidRPr="00493DB4">
        <w:rPr>
          <w:sz w:val="22"/>
          <w:szCs w:val="22"/>
        </w:rPr>
        <w:t xml:space="preserve">taking away any such materials upon termination.  Prospective employees who are employed at the time they are seeking employment with </w:t>
      </w:r>
      <w:r w:rsidR="001249CD">
        <w:rPr>
          <w:sz w:val="22"/>
          <w:szCs w:val="22"/>
        </w:rPr>
        <w:t>P E Systems</w:t>
      </w:r>
      <w:r w:rsidR="00B201C1" w:rsidRPr="00493DB4">
        <w:rPr>
          <w:sz w:val="22"/>
          <w:szCs w:val="22"/>
        </w:rPr>
        <w:t xml:space="preserve"> should cooperate fully and perform their work diligently right up until the time they terminate.</w:t>
      </w:r>
    </w:p>
    <w:p w:rsidR="00B201C1" w:rsidRPr="00493DB4" w:rsidRDefault="00B201C1" w:rsidP="00F23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23D43" w:rsidRPr="00493DB4" w:rsidRDefault="00B201C1"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F23D43" w:rsidRPr="00493DB4">
        <w:rPr>
          <w:sz w:val="22"/>
          <w:szCs w:val="22"/>
        </w:rPr>
        <w:t xml:space="preserve">You must disclose in writing any situation, transaction, or relationship that might give rise to an actual or potential conflict of interest to </w:t>
      </w:r>
      <w:r w:rsidR="00FB378B" w:rsidRPr="0045113D">
        <w:rPr>
          <w:sz w:val="22"/>
          <w:szCs w:val="22"/>
        </w:rPr>
        <w:t xml:space="preserve">the Ethics Officer, your manager, or any company Vice President </w:t>
      </w:r>
      <w:r w:rsidR="00921586">
        <w:rPr>
          <w:sz w:val="22"/>
          <w:szCs w:val="22"/>
        </w:rPr>
        <w:t>or the President</w:t>
      </w:r>
      <w:r w:rsidR="003A327D" w:rsidRPr="00493DB4">
        <w:rPr>
          <w:sz w:val="22"/>
          <w:szCs w:val="22"/>
        </w:rPr>
        <w:t>.</w:t>
      </w:r>
    </w:p>
    <w:p w:rsidR="00F23D43" w:rsidRPr="00493DB4" w:rsidRDefault="00F23D43" w:rsidP="00F23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23D43" w:rsidRPr="00493DB4" w:rsidRDefault="00F23D43" w:rsidP="00F23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506E1" w:rsidRPr="00493DB4" w:rsidRDefault="00C16BB6" w:rsidP="00225B78">
      <w:pPr>
        <w:pStyle w:val="Heading1"/>
        <w:jc w:val="left"/>
        <w:rPr>
          <w:u w:val="none"/>
        </w:rPr>
      </w:pPr>
      <w:bookmarkStart w:id="38" w:name="_Toc531789009"/>
      <w:r w:rsidRPr="00493DB4">
        <w:rPr>
          <w:u w:val="none"/>
        </w:rPr>
        <w:t>1</w:t>
      </w:r>
      <w:r w:rsidR="0045113D">
        <w:rPr>
          <w:u w:val="none"/>
        </w:rPr>
        <w:t>7</w:t>
      </w:r>
      <w:r w:rsidRPr="00493DB4">
        <w:rPr>
          <w:u w:val="none"/>
        </w:rPr>
        <w:t>.</w:t>
      </w:r>
      <w:r w:rsidRPr="00493DB4">
        <w:rPr>
          <w:u w:val="none"/>
        </w:rPr>
        <w:tab/>
      </w:r>
      <w:r w:rsidR="00FD3E19" w:rsidRPr="00493DB4">
        <w:rPr>
          <w:u w:val="none"/>
        </w:rPr>
        <w:t>Avoid Conflicts of Interest When Hiring and Working with Former Government Employees</w:t>
      </w:r>
      <w:bookmarkEnd w:id="38"/>
      <w:r w:rsidR="003D72CF" w:rsidRPr="00493DB4">
        <w:rPr>
          <w:u w:val="none"/>
        </w:rPr>
        <w:t xml:space="preserve"> </w:t>
      </w:r>
    </w:p>
    <w:p w:rsidR="00BD0F2B" w:rsidRPr="00493DB4" w:rsidRDefault="00BD0F2B" w:rsidP="00BD0F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2"/>
          <w:szCs w:val="22"/>
        </w:rPr>
      </w:pPr>
    </w:p>
    <w:p w:rsidR="00FD3E19" w:rsidRPr="00493DB4" w:rsidRDefault="00FD3E19" w:rsidP="00FD3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You are responsible for ensuring that </w:t>
      </w:r>
      <w:r w:rsidR="001249CD">
        <w:rPr>
          <w:sz w:val="22"/>
          <w:szCs w:val="22"/>
        </w:rPr>
        <w:t>P E Systems</w:t>
      </w:r>
      <w:r w:rsidRPr="00493DB4">
        <w:rPr>
          <w:sz w:val="22"/>
          <w:szCs w:val="22"/>
        </w:rPr>
        <w:t xml:space="preserve"> avoids conflicts of interest in connection with employing or acquiring the services of current or former government employees.</w:t>
      </w:r>
    </w:p>
    <w:p w:rsidR="00FD3E19" w:rsidRPr="00493DB4" w:rsidRDefault="00FD3E19" w:rsidP="00FD3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FD3E19" w:rsidRPr="00493DB4" w:rsidRDefault="00FD3E19" w:rsidP="00FD3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You must comply fully with all laws and regulations pertaining to employing or acquiring the services of government employees.  These rules apply to contact or negotiations with current government employees to discuss their potential employment by </w:t>
      </w:r>
      <w:r w:rsidR="001249CD">
        <w:rPr>
          <w:sz w:val="22"/>
          <w:szCs w:val="22"/>
        </w:rPr>
        <w:t>P E Systems</w:t>
      </w:r>
      <w:r w:rsidR="00A8557D">
        <w:rPr>
          <w:sz w:val="22"/>
          <w:szCs w:val="22"/>
        </w:rPr>
        <w:t xml:space="preserve"> </w:t>
      </w:r>
      <w:r w:rsidRPr="00493DB4">
        <w:rPr>
          <w:sz w:val="22"/>
          <w:szCs w:val="22"/>
        </w:rPr>
        <w:t>or their use as consultants or subcontractors.  These rules also may restrict the roles and responsibilities that former government employees may perform on our behalf after joining</w:t>
      </w:r>
      <w:r w:rsidR="00A8557D">
        <w:rPr>
          <w:sz w:val="22"/>
          <w:szCs w:val="22"/>
        </w:rPr>
        <w:t xml:space="preserve"> </w:t>
      </w:r>
      <w:r w:rsidR="001249CD">
        <w:rPr>
          <w:sz w:val="22"/>
          <w:szCs w:val="22"/>
        </w:rPr>
        <w:t>P E Systems</w:t>
      </w:r>
      <w:r w:rsidRPr="00493DB4">
        <w:rPr>
          <w:sz w:val="22"/>
          <w:szCs w:val="22"/>
        </w:rPr>
        <w:t xml:space="preserve">.  The laws and regulations governing the hiring and employment of former government employees can be difficult to follow; when in doubt, you should seek the advice of </w:t>
      </w:r>
      <w:r w:rsidR="00FB378B" w:rsidRPr="0045113D">
        <w:rPr>
          <w:sz w:val="22"/>
          <w:szCs w:val="22"/>
        </w:rPr>
        <w:t xml:space="preserve">the Ethics Officer, your manager, or any company Vice President </w:t>
      </w:r>
      <w:r w:rsidR="00921586">
        <w:rPr>
          <w:sz w:val="22"/>
          <w:szCs w:val="22"/>
        </w:rPr>
        <w:t>or the President</w:t>
      </w:r>
      <w:r w:rsidR="003A327D" w:rsidRPr="00493DB4">
        <w:rPr>
          <w:sz w:val="22"/>
          <w:szCs w:val="22"/>
        </w:rPr>
        <w:t xml:space="preserve">. </w:t>
      </w:r>
    </w:p>
    <w:p w:rsidR="00FD3E19" w:rsidRPr="00493DB4" w:rsidRDefault="00FD3E19" w:rsidP="00FD3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F45CB" w:rsidRPr="00493DB4" w:rsidRDefault="007F45CB" w:rsidP="00FD3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D3E19" w:rsidRPr="00493DB4" w:rsidRDefault="00C16BB6" w:rsidP="00225B78">
      <w:pPr>
        <w:pStyle w:val="Heading1"/>
        <w:jc w:val="left"/>
        <w:rPr>
          <w:u w:val="none"/>
        </w:rPr>
      </w:pPr>
      <w:bookmarkStart w:id="39" w:name="_Toc531789010"/>
      <w:r w:rsidRPr="00493DB4">
        <w:rPr>
          <w:u w:val="none"/>
        </w:rPr>
        <w:t>1</w:t>
      </w:r>
      <w:r w:rsidR="0045113D">
        <w:rPr>
          <w:u w:val="none"/>
        </w:rPr>
        <w:t>8</w:t>
      </w:r>
      <w:r w:rsidRPr="00493DB4">
        <w:rPr>
          <w:u w:val="none"/>
        </w:rPr>
        <w:t>.</w:t>
      </w:r>
      <w:r w:rsidRPr="00493DB4">
        <w:rPr>
          <w:u w:val="none"/>
        </w:rPr>
        <w:tab/>
      </w:r>
      <w:r w:rsidR="00FD3E19" w:rsidRPr="00493DB4">
        <w:rPr>
          <w:u w:val="none"/>
        </w:rPr>
        <w:t>Properly Enga</w:t>
      </w:r>
      <w:r w:rsidR="00820E86" w:rsidRPr="00493DB4">
        <w:rPr>
          <w:u w:val="none"/>
        </w:rPr>
        <w:t>ge Consultants, Representatives</w:t>
      </w:r>
      <w:r w:rsidR="00FD3E19" w:rsidRPr="00493DB4">
        <w:rPr>
          <w:u w:val="none"/>
        </w:rPr>
        <w:t xml:space="preserve"> and Other Third Parties</w:t>
      </w:r>
      <w:bookmarkEnd w:id="39"/>
    </w:p>
    <w:p w:rsidR="00FD3E19" w:rsidRPr="00493DB4" w:rsidRDefault="00FD3E19" w:rsidP="00FD3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FD3E19" w:rsidRPr="00493DB4" w:rsidRDefault="003827AF" w:rsidP="00382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FD3E19" w:rsidRPr="00493DB4">
        <w:rPr>
          <w:sz w:val="22"/>
          <w:szCs w:val="22"/>
        </w:rPr>
        <w:t xml:space="preserve">You must not retain a consultant, representative, or other third party to conduct business in a manner that is contrary to </w:t>
      </w:r>
      <w:r w:rsidR="001249CD">
        <w:rPr>
          <w:sz w:val="22"/>
          <w:szCs w:val="22"/>
        </w:rPr>
        <w:t>P E Systems</w:t>
      </w:r>
      <w:r w:rsidR="00FD3E19" w:rsidRPr="00493DB4">
        <w:rPr>
          <w:sz w:val="22"/>
          <w:szCs w:val="22"/>
        </w:rPr>
        <w:t xml:space="preserve"> policies and procedures or that would circumvent our values and principles.  For example, you must not retain consultants, representatives or other third parties for the purpose of paying bribes or kickbacks, engaging in industrial espionage, obtaining the proprietary data of a third party without authority, or improperly gaining inside information or influence.</w:t>
      </w:r>
    </w:p>
    <w:p w:rsidR="00FD3E19" w:rsidRPr="00493DB4" w:rsidRDefault="00FD3E19" w:rsidP="00382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827AF" w:rsidRPr="00493DB4" w:rsidRDefault="003827AF" w:rsidP="00382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FD3E19" w:rsidRPr="00493DB4">
        <w:rPr>
          <w:sz w:val="22"/>
          <w:szCs w:val="22"/>
        </w:rPr>
        <w:t xml:space="preserve">You are responsible for </w:t>
      </w:r>
      <w:r w:rsidRPr="00493DB4">
        <w:rPr>
          <w:sz w:val="22"/>
          <w:szCs w:val="22"/>
        </w:rPr>
        <w:t xml:space="preserve">following the </w:t>
      </w:r>
      <w:r w:rsidR="001249CD">
        <w:rPr>
          <w:sz w:val="22"/>
          <w:szCs w:val="22"/>
        </w:rPr>
        <w:t>P E Systems</w:t>
      </w:r>
      <w:r w:rsidR="00A8557D">
        <w:rPr>
          <w:sz w:val="22"/>
          <w:szCs w:val="22"/>
        </w:rPr>
        <w:t xml:space="preserve"> </w:t>
      </w:r>
      <w:r w:rsidR="008C0202" w:rsidRPr="00493DB4">
        <w:rPr>
          <w:sz w:val="22"/>
          <w:szCs w:val="22"/>
        </w:rPr>
        <w:t xml:space="preserve">“Subcontractor and Consultant Purchasing” </w:t>
      </w:r>
      <w:r w:rsidR="00332B66" w:rsidRPr="00493DB4">
        <w:rPr>
          <w:sz w:val="22"/>
          <w:szCs w:val="22"/>
        </w:rPr>
        <w:t>procedure</w:t>
      </w:r>
      <w:r w:rsidR="008C0202" w:rsidRPr="00493DB4">
        <w:rPr>
          <w:sz w:val="22"/>
          <w:szCs w:val="22"/>
        </w:rPr>
        <w:t xml:space="preserve"> (</w:t>
      </w:r>
      <w:r w:rsidRPr="00493DB4">
        <w:rPr>
          <w:sz w:val="22"/>
          <w:szCs w:val="22"/>
        </w:rPr>
        <w:t>QSP</w:t>
      </w:r>
      <w:r w:rsidR="008C0202" w:rsidRPr="00493DB4">
        <w:rPr>
          <w:sz w:val="22"/>
          <w:szCs w:val="22"/>
        </w:rPr>
        <w:t xml:space="preserve"> 7.4-2</w:t>
      </w:r>
      <w:r w:rsidRPr="00493DB4">
        <w:rPr>
          <w:sz w:val="22"/>
          <w:szCs w:val="22"/>
        </w:rPr>
        <w:t>)</w:t>
      </w:r>
      <w:r w:rsidR="00332B66" w:rsidRPr="00493DB4">
        <w:rPr>
          <w:sz w:val="22"/>
          <w:szCs w:val="22"/>
        </w:rPr>
        <w:t>,</w:t>
      </w:r>
      <w:r w:rsidRPr="00493DB4">
        <w:rPr>
          <w:sz w:val="22"/>
          <w:szCs w:val="22"/>
        </w:rPr>
        <w:t xml:space="preserve"> </w:t>
      </w:r>
      <w:r w:rsidR="008C0202" w:rsidRPr="00493DB4">
        <w:rPr>
          <w:sz w:val="22"/>
          <w:szCs w:val="22"/>
        </w:rPr>
        <w:t>as well as the “Vendor Pu</w:t>
      </w:r>
      <w:r w:rsidR="00820E86" w:rsidRPr="00493DB4">
        <w:rPr>
          <w:sz w:val="22"/>
          <w:szCs w:val="22"/>
        </w:rPr>
        <w:t>rchasing” procedure (QSP 7.4-1)</w:t>
      </w:r>
      <w:r w:rsidR="008C0202" w:rsidRPr="00493DB4">
        <w:rPr>
          <w:sz w:val="22"/>
          <w:szCs w:val="22"/>
        </w:rPr>
        <w:t xml:space="preserve"> </w:t>
      </w:r>
      <w:r w:rsidRPr="00493DB4">
        <w:rPr>
          <w:sz w:val="22"/>
          <w:szCs w:val="22"/>
        </w:rPr>
        <w:t xml:space="preserve">and for </w:t>
      </w:r>
      <w:r w:rsidR="00FD3E19" w:rsidRPr="00493DB4">
        <w:rPr>
          <w:sz w:val="22"/>
          <w:szCs w:val="22"/>
        </w:rPr>
        <w:t xml:space="preserve">seeking advice from </w:t>
      </w:r>
      <w:r w:rsidR="00FB378B" w:rsidRPr="0045113D">
        <w:rPr>
          <w:sz w:val="22"/>
          <w:szCs w:val="22"/>
        </w:rPr>
        <w:t xml:space="preserve">the Ethics Officer, your manager, or any company Vice President </w:t>
      </w:r>
      <w:r w:rsidR="00921586">
        <w:rPr>
          <w:sz w:val="22"/>
          <w:szCs w:val="22"/>
        </w:rPr>
        <w:t>or the President</w:t>
      </w:r>
      <w:r w:rsidR="00476D94">
        <w:rPr>
          <w:sz w:val="22"/>
          <w:szCs w:val="22"/>
        </w:rPr>
        <w:t xml:space="preserve"> </w:t>
      </w:r>
      <w:r w:rsidR="00476D94" w:rsidRPr="00476D94">
        <w:rPr>
          <w:b/>
          <w:i/>
          <w:sz w:val="22"/>
          <w:szCs w:val="22"/>
        </w:rPr>
        <w:t>before</w:t>
      </w:r>
      <w:r w:rsidR="00476D94">
        <w:rPr>
          <w:sz w:val="22"/>
          <w:szCs w:val="22"/>
        </w:rPr>
        <w:t xml:space="preserve"> engaging an international or domestic consultant, representative, or third party</w:t>
      </w:r>
      <w:r w:rsidR="003A327D" w:rsidRPr="00493DB4">
        <w:rPr>
          <w:sz w:val="22"/>
          <w:szCs w:val="22"/>
        </w:rPr>
        <w:t xml:space="preserve">.  </w:t>
      </w:r>
      <w:r w:rsidRPr="00493DB4">
        <w:rPr>
          <w:sz w:val="22"/>
          <w:szCs w:val="22"/>
        </w:rPr>
        <w:t>Consultants must certify their willingness to comply with this Code</w:t>
      </w:r>
      <w:r w:rsidR="00820E86" w:rsidRPr="00493DB4">
        <w:rPr>
          <w:sz w:val="22"/>
          <w:szCs w:val="22"/>
        </w:rPr>
        <w:t xml:space="preserve">, </w:t>
      </w:r>
      <w:r w:rsidR="001249CD">
        <w:rPr>
          <w:sz w:val="22"/>
          <w:szCs w:val="22"/>
        </w:rPr>
        <w:t>P E Systems</w:t>
      </w:r>
      <w:r w:rsidR="00820E86" w:rsidRPr="00493DB4">
        <w:rPr>
          <w:sz w:val="22"/>
          <w:szCs w:val="22"/>
        </w:rPr>
        <w:t xml:space="preserve"> policies and procedures </w:t>
      </w:r>
      <w:r w:rsidRPr="00493DB4">
        <w:rPr>
          <w:sz w:val="22"/>
          <w:szCs w:val="22"/>
        </w:rPr>
        <w:t>and all applicable laws and regulations</w:t>
      </w:r>
      <w:r w:rsidR="00332B66" w:rsidRPr="00493DB4">
        <w:rPr>
          <w:sz w:val="22"/>
          <w:szCs w:val="22"/>
        </w:rPr>
        <w:t xml:space="preserve"> as stated in consulting agreements.</w:t>
      </w:r>
    </w:p>
    <w:p w:rsidR="00EF1D11" w:rsidRPr="00493DB4" w:rsidRDefault="00EF1D11" w:rsidP="00FD3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7F45CB" w:rsidRPr="00493DB4" w:rsidRDefault="007F45CB" w:rsidP="00FD3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D00292" w:rsidRPr="00493DB4" w:rsidRDefault="00D838D5" w:rsidP="00225B78">
      <w:pPr>
        <w:pStyle w:val="Heading1"/>
        <w:jc w:val="left"/>
        <w:rPr>
          <w:u w:val="none"/>
        </w:rPr>
      </w:pPr>
      <w:bookmarkStart w:id="40" w:name="_Toc531789011"/>
      <w:r w:rsidRPr="00493DB4">
        <w:rPr>
          <w:u w:val="none"/>
        </w:rPr>
        <w:t>1</w:t>
      </w:r>
      <w:r w:rsidR="0045113D">
        <w:rPr>
          <w:u w:val="none"/>
        </w:rPr>
        <w:t>9</w:t>
      </w:r>
      <w:r w:rsidRPr="00493DB4">
        <w:rPr>
          <w:u w:val="none"/>
        </w:rPr>
        <w:t>.</w:t>
      </w:r>
      <w:r w:rsidRPr="00493DB4">
        <w:rPr>
          <w:u w:val="none"/>
        </w:rPr>
        <w:tab/>
      </w:r>
      <w:r w:rsidR="003827AF" w:rsidRPr="00493DB4">
        <w:rPr>
          <w:u w:val="none"/>
        </w:rPr>
        <w:t xml:space="preserve">Protect </w:t>
      </w:r>
      <w:r w:rsidR="00751723" w:rsidRPr="00493DB4">
        <w:rPr>
          <w:u w:val="none"/>
        </w:rPr>
        <w:t>Confidential</w:t>
      </w:r>
      <w:r w:rsidR="003827AF" w:rsidRPr="00493DB4">
        <w:rPr>
          <w:u w:val="none"/>
        </w:rPr>
        <w:t xml:space="preserve"> Information</w:t>
      </w:r>
      <w:bookmarkEnd w:id="40"/>
    </w:p>
    <w:p w:rsidR="00D00292" w:rsidRPr="00493DB4" w:rsidRDefault="00D00292" w:rsidP="00D0029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3827AF" w:rsidRPr="00493DB4" w:rsidRDefault="00D00292" w:rsidP="00D00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3827AF" w:rsidRPr="00493DB4">
        <w:rPr>
          <w:sz w:val="22"/>
          <w:szCs w:val="22"/>
        </w:rPr>
        <w:t xml:space="preserve">You may not </w:t>
      </w:r>
      <w:r w:rsidRPr="00493DB4">
        <w:rPr>
          <w:sz w:val="22"/>
          <w:szCs w:val="22"/>
        </w:rPr>
        <w:t xml:space="preserve">receive, use, publish, </w:t>
      </w:r>
      <w:r w:rsidR="003827AF" w:rsidRPr="00493DB4">
        <w:rPr>
          <w:sz w:val="22"/>
          <w:szCs w:val="22"/>
        </w:rPr>
        <w:t>disclose</w:t>
      </w:r>
      <w:r w:rsidRPr="00493DB4">
        <w:rPr>
          <w:sz w:val="22"/>
          <w:szCs w:val="22"/>
        </w:rPr>
        <w:t>, or knowingly permit anyone else to receive, use, publish or disclose, any sensitive, proprietary, or confidential information or trade secrets</w:t>
      </w:r>
      <w:r w:rsidR="00751723" w:rsidRPr="00493DB4">
        <w:rPr>
          <w:sz w:val="22"/>
          <w:szCs w:val="22"/>
        </w:rPr>
        <w:t xml:space="preserve"> (collectively, “Confidential Information”)</w:t>
      </w:r>
      <w:r w:rsidR="003827AF" w:rsidRPr="00493DB4">
        <w:rPr>
          <w:sz w:val="22"/>
          <w:szCs w:val="22"/>
        </w:rPr>
        <w:t>, with</w:t>
      </w:r>
      <w:r w:rsidRPr="00493DB4">
        <w:rPr>
          <w:sz w:val="22"/>
          <w:szCs w:val="22"/>
        </w:rPr>
        <w:t>out</w:t>
      </w:r>
      <w:r w:rsidR="003827AF" w:rsidRPr="00493DB4">
        <w:rPr>
          <w:sz w:val="22"/>
          <w:szCs w:val="22"/>
        </w:rPr>
        <w:t xml:space="preserve"> proper authorization</w:t>
      </w:r>
      <w:r w:rsidR="00F27BB8" w:rsidRPr="00493DB4">
        <w:rPr>
          <w:sz w:val="22"/>
          <w:szCs w:val="22"/>
        </w:rPr>
        <w:t xml:space="preserve"> from </w:t>
      </w:r>
      <w:r w:rsidR="00FB378B" w:rsidRPr="0045113D">
        <w:rPr>
          <w:sz w:val="22"/>
          <w:szCs w:val="22"/>
        </w:rPr>
        <w:t xml:space="preserve">the Ethics Officer, your manager, or any company Vice President </w:t>
      </w:r>
      <w:r w:rsidR="00921586">
        <w:rPr>
          <w:sz w:val="22"/>
          <w:szCs w:val="22"/>
        </w:rPr>
        <w:t>or the President</w:t>
      </w:r>
      <w:r w:rsidR="003A327D" w:rsidRPr="0045113D">
        <w:rPr>
          <w:sz w:val="22"/>
          <w:szCs w:val="22"/>
        </w:rPr>
        <w:t>.</w:t>
      </w:r>
      <w:r w:rsidR="003A327D" w:rsidRPr="00493DB4">
        <w:rPr>
          <w:sz w:val="22"/>
          <w:szCs w:val="22"/>
        </w:rPr>
        <w:t xml:space="preserve">  </w:t>
      </w:r>
      <w:r w:rsidR="00F27BB8" w:rsidRPr="00493DB4">
        <w:rPr>
          <w:sz w:val="22"/>
          <w:szCs w:val="22"/>
        </w:rPr>
        <w:t>Such c</w:t>
      </w:r>
      <w:r w:rsidR="00751723" w:rsidRPr="00493DB4">
        <w:rPr>
          <w:sz w:val="22"/>
          <w:szCs w:val="22"/>
        </w:rPr>
        <w:t xml:space="preserve">onfidential </w:t>
      </w:r>
      <w:r w:rsidR="00F27BB8" w:rsidRPr="00493DB4">
        <w:rPr>
          <w:sz w:val="22"/>
          <w:szCs w:val="22"/>
        </w:rPr>
        <w:t xml:space="preserve">information includes information related to </w:t>
      </w:r>
      <w:r w:rsidR="001249CD">
        <w:rPr>
          <w:sz w:val="22"/>
          <w:szCs w:val="22"/>
        </w:rPr>
        <w:t>P E Systems</w:t>
      </w:r>
      <w:r w:rsidR="00F27BB8" w:rsidRPr="00493DB4">
        <w:rPr>
          <w:sz w:val="22"/>
          <w:szCs w:val="22"/>
        </w:rPr>
        <w:t xml:space="preserve">, our customers, business partners, subcontractors, </w:t>
      </w:r>
      <w:r w:rsidR="004F55A8" w:rsidRPr="00493DB4">
        <w:rPr>
          <w:sz w:val="22"/>
          <w:szCs w:val="22"/>
        </w:rPr>
        <w:t xml:space="preserve">competitors, </w:t>
      </w:r>
      <w:r w:rsidR="00820E86" w:rsidRPr="00493DB4">
        <w:rPr>
          <w:sz w:val="22"/>
          <w:szCs w:val="22"/>
        </w:rPr>
        <w:t>vendors, suppliers</w:t>
      </w:r>
      <w:r w:rsidR="00F27BB8" w:rsidRPr="00493DB4">
        <w:rPr>
          <w:sz w:val="22"/>
          <w:szCs w:val="22"/>
        </w:rPr>
        <w:t xml:space="preserve"> and other related government or business entities.   </w:t>
      </w:r>
      <w:r w:rsidRPr="00493DB4">
        <w:rPr>
          <w:sz w:val="22"/>
          <w:szCs w:val="22"/>
        </w:rPr>
        <w:t xml:space="preserve"> </w:t>
      </w:r>
      <w:r w:rsidR="003827AF" w:rsidRPr="00493DB4">
        <w:rPr>
          <w:sz w:val="22"/>
          <w:szCs w:val="22"/>
        </w:rPr>
        <w:t xml:space="preserve">You must keep </w:t>
      </w:r>
      <w:r w:rsidRPr="00493DB4">
        <w:rPr>
          <w:sz w:val="22"/>
          <w:szCs w:val="22"/>
        </w:rPr>
        <w:t xml:space="preserve">such </w:t>
      </w:r>
      <w:r w:rsidR="00F27BB8" w:rsidRPr="00493DB4">
        <w:rPr>
          <w:sz w:val="22"/>
          <w:szCs w:val="22"/>
        </w:rPr>
        <w:t xml:space="preserve">confidential </w:t>
      </w:r>
      <w:r w:rsidRPr="00493DB4">
        <w:rPr>
          <w:sz w:val="22"/>
          <w:szCs w:val="22"/>
        </w:rPr>
        <w:t xml:space="preserve">information </w:t>
      </w:r>
      <w:r w:rsidR="003827AF" w:rsidRPr="00493DB4">
        <w:rPr>
          <w:sz w:val="22"/>
          <w:szCs w:val="22"/>
        </w:rPr>
        <w:t>protected and secure</w:t>
      </w:r>
      <w:r w:rsidR="001E10CD">
        <w:rPr>
          <w:sz w:val="22"/>
          <w:szCs w:val="22"/>
        </w:rPr>
        <w:t xml:space="preserve">, even after you are no longer employed by </w:t>
      </w:r>
      <w:r w:rsidR="001249CD">
        <w:rPr>
          <w:sz w:val="22"/>
          <w:szCs w:val="22"/>
        </w:rPr>
        <w:t>P E Systems</w:t>
      </w:r>
      <w:r w:rsidR="003827AF" w:rsidRPr="00493DB4">
        <w:rPr>
          <w:sz w:val="22"/>
          <w:szCs w:val="22"/>
        </w:rPr>
        <w:t xml:space="preserve">.  </w:t>
      </w:r>
    </w:p>
    <w:p w:rsidR="003827AF" w:rsidRPr="00493DB4" w:rsidRDefault="003827AF" w:rsidP="00382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827AF" w:rsidRPr="00493DB4" w:rsidRDefault="003827AF" w:rsidP="00382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If you receive </w:t>
      </w:r>
      <w:r w:rsidR="00C72B9A" w:rsidRPr="00493DB4">
        <w:rPr>
          <w:sz w:val="22"/>
          <w:szCs w:val="22"/>
        </w:rPr>
        <w:t xml:space="preserve">confidential </w:t>
      </w:r>
      <w:r w:rsidRPr="00493DB4">
        <w:rPr>
          <w:sz w:val="22"/>
          <w:szCs w:val="22"/>
        </w:rPr>
        <w:t>information from a</w:t>
      </w:r>
      <w:r w:rsidR="004F55A8" w:rsidRPr="00493DB4">
        <w:rPr>
          <w:sz w:val="22"/>
          <w:szCs w:val="22"/>
        </w:rPr>
        <w:t xml:space="preserve">ny source without </w:t>
      </w:r>
      <w:r w:rsidRPr="00493DB4">
        <w:rPr>
          <w:sz w:val="22"/>
          <w:szCs w:val="22"/>
        </w:rPr>
        <w:t xml:space="preserve">proper authorization you must immediately bring this to the attention of </w:t>
      </w:r>
      <w:r w:rsidR="00FB378B" w:rsidRPr="0045113D">
        <w:rPr>
          <w:sz w:val="22"/>
          <w:szCs w:val="22"/>
        </w:rPr>
        <w:t xml:space="preserve">the Ethics Officer, your manager, or any company Vice President </w:t>
      </w:r>
      <w:r w:rsidR="00921586">
        <w:rPr>
          <w:sz w:val="22"/>
          <w:szCs w:val="22"/>
        </w:rPr>
        <w:t>or the President</w:t>
      </w:r>
      <w:r w:rsidR="003A327D" w:rsidRPr="0045113D">
        <w:rPr>
          <w:sz w:val="22"/>
          <w:szCs w:val="22"/>
        </w:rPr>
        <w:t>.</w:t>
      </w:r>
      <w:r w:rsidR="003A327D" w:rsidRPr="00493DB4">
        <w:rPr>
          <w:sz w:val="22"/>
          <w:szCs w:val="22"/>
        </w:rPr>
        <w:t xml:space="preserve">  </w:t>
      </w:r>
    </w:p>
    <w:p w:rsidR="003827AF" w:rsidRPr="00493DB4" w:rsidRDefault="003827AF" w:rsidP="00382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827AF" w:rsidRPr="00493DB4" w:rsidRDefault="00B764C1" w:rsidP="00B76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D00292" w:rsidRPr="00493DB4">
        <w:rPr>
          <w:sz w:val="22"/>
          <w:szCs w:val="22"/>
        </w:rPr>
        <w:t xml:space="preserve">Unauthorized </w:t>
      </w:r>
      <w:r w:rsidR="007B554A" w:rsidRPr="00493DB4">
        <w:rPr>
          <w:sz w:val="22"/>
          <w:szCs w:val="22"/>
        </w:rPr>
        <w:t xml:space="preserve">use or disclosure of </w:t>
      </w:r>
      <w:r w:rsidR="004F55A8" w:rsidRPr="00493DB4">
        <w:rPr>
          <w:sz w:val="22"/>
          <w:szCs w:val="22"/>
        </w:rPr>
        <w:t>confidential</w:t>
      </w:r>
      <w:r w:rsidR="007B554A" w:rsidRPr="00493DB4">
        <w:rPr>
          <w:sz w:val="22"/>
          <w:szCs w:val="22"/>
        </w:rPr>
        <w:t xml:space="preserve"> information</w:t>
      </w:r>
      <w:r w:rsidR="004F55A8" w:rsidRPr="00493DB4">
        <w:rPr>
          <w:sz w:val="22"/>
          <w:szCs w:val="22"/>
        </w:rPr>
        <w:t xml:space="preserve"> may result in disciplinary action, up to and including termination of employment.</w:t>
      </w:r>
      <w:r w:rsidR="007B554A" w:rsidRPr="00493DB4">
        <w:rPr>
          <w:sz w:val="22"/>
          <w:szCs w:val="22"/>
        </w:rPr>
        <w:t xml:space="preserve"> </w:t>
      </w:r>
    </w:p>
    <w:p w:rsidR="007B554A" w:rsidRPr="00493DB4" w:rsidRDefault="007B554A" w:rsidP="00382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F579E7" w:rsidRPr="00493DB4" w:rsidRDefault="00F579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F579E7" w:rsidRPr="00493DB4" w:rsidRDefault="0045113D" w:rsidP="00225B78">
      <w:pPr>
        <w:pStyle w:val="Heading1"/>
        <w:jc w:val="left"/>
        <w:rPr>
          <w:u w:val="none"/>
        </w:rPr>
      </w:pPr>
      <w:bookmarkStart w:id="41" w:name="_Toc531789012"/>
      <w:r>
        <w:rPr>
          <w:u w:val="none"/>
        </w:rPr>
        <w:t>20</w:t>
      </w:r>
      <w:r w:rsidR="00D838D5" w:rsidRPr="00493DB4">
        <w:rPr>
          <w:u w:val="none"/>
        </w:rPr>
        <w:t>.</w:t>
      </w:r>
      <w:r w:rsidR="00D838D5" w:rsidRPr="00493DB4">
        <w:rPr>
          <w:u w:val="none"/>
        </w:rPr>
        <w:tab/>
      </w:r>
      <w:r w:rsidR="005D1B73" w:rsidRPr="00493DB4">
        <w:rPr>
          <w:u w:val="none"/>
        </w:rPr>
        <w:t>Protect Personal Information</w:t>
      </w:r>
      <w:bookmarkEnd w:id="41"/>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You must not access personal information unless you have a “need to know” </w:t>
      </w:r>
      <w:r w:rsidR="00CC424B" w:rsidRPr="00493DB4">
        <w:rPr>
          <w:sz w:val="22"/>
          <w:szCs w:val="22"/>
        </w:rPr>
        <w:t xml:space="preserve">of </w:t>
      </w:r>
      <w:r w:rsidRPr="00493DB4">
        <w:rPr>
          <w:sz w:val="22"/>
          <w:szCs w:val="22"/>
        </w:rPr>
        <w:t>such information for legitimate business purposes and have prior authorization.</w:t>
      </w: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5D00BF" w:rsidRPr="00493DB4">
        <w:rPr>
          <w:sz w:val="22"/>
          <w:szCs w:val="22"/>
        </w:rPr>
        <w:t xml:space="preserve">If you have access to personal information (including personnel or medical records) you may not disclose such information without proper authorization.  </w:t>
      </w:r>
      <w:r w:rsidRPr="00493DB4">
        <w:rPr>
          <w:sz w:val="22"/>
          <w:szCs w:val="22"/>
        </w:rPr>
        <w:t xml:space="preserve">You must keep personnel information protected and secure in accordance with all </w:t>
      </w:r>
      <w:r w:rsidR="001249CD">
        <w:rPr>
          <w:sz w:val="22"/>
          <w:szCs w:val="22"/>
        </w:rPr>
        <w:t>P E Systems</w:t>
      </w:r>
      <w:r w:rsidR="00A8557D">
        <w:rPr>
          <w:sz w:val="22"/>
          <w:szCs w:val="22"/>
        </w:rPr>
        <w:t xml:space="preserve"> </w:t>
      </w:r>
      <w:r w:rsidRPr="00493DB4">
        <w:rPr>
          <w:sz w:val="22"/>
          <w:szCs w:val="22"/>
        </w:rPr>
        <w:t>co</w:t>
      </w:r>
      <w:r w:rsidR="00CC424B" w:rsidRPr="00493DB4">
        <w:rPr>
          <w:sz w:val="22"/>
          <w:szCs w:val="22"/>
        </w:rPr>
        <w:t>mpany</w:t>
      </w:r>
      <w:r w:rsidRPr="00493DB4">
        <w:rPr>
          <w:sz w:val="22"/>
          <w:szCs w:val="22"/>
        </w:rPr>
        <w:t xml:space="preserve"> policies, laws and applicable </w:t>
      </w:r>
      <w:proofErr w:type="gramStart"/>
      <w:r w:rsidRPr="00493DB4">
        <w:rPr>
          <w:sz w:val="22"/>
          <w:szCs w:val="22"/>
        </w:rPr>
        <w:t>third party</w:t>
      </w:r>
      <w:proofErr w:type="gramEnd"/>
      <w:r w:rsidRPr="00493DB4">
        <w:rPr>
          <w:sz w:val="22"/>
          <w:szCs w:val="22"/>
        </w:rPr>
        <w:t xml:space="preserve"> agreements.  You must never use personal information for any purpose for which it was not intended or for personal gain.</w:t>
      </w: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I</w:t>
      </w:r>
      <w:r w:rsidR="00CC424B" w:rsidRPr="00493DB4">
        <w:rPr>
          <w:sz w:val="22"/>
          <w:szCs w:val="22"/>
        </w:rPr>
        <w:t>f you collect or access persona</w:t>
      </w:r>
      <w:r w:rsidRPr="00493DB4">
        <w:rPr>
          <w:sz w:val="22"/>
          <w:szCs w:val="22"/>
        </w:rPr>
        <w:t xml:space="preserve">l information on behalf of </w:t>
      </w:r>
      <w:r w:rsidR="001249CD">
        <w:rPr>
          <w:sz w:val="22"/>
          <w:szCs w:val="22"/>
        </w:rPr>
        <w:t>P E Systems</w:t>
      </w:r>
      <w:r w:rsidRPr="00493DB4">
        <w:rPr>
          <w:sz w:val="22"/>
          <w:szCs w:val="22"/>
        </w:rPr>
        <w:t>, you are responsible for knowing and complying with all applicable laws and policies that govern such activities.</w:t>
      </w: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If you become aware or believe that personal information has been accessed by an unauthorized person, disclosed inappropriately, used for purposes other than </w:t>
      </w:r>
      <w:r w:rsidR="001249CD">
        <w:rPr>
          <w:sz w:val="22"/>
          <w:szCs w:val="22"/>
        </w:rPr>
        <w:t>P E Systems</w:t>
      </w:r>
      <w:r w:rsidRPr="00493DB4">
        <w:rPr>
          <w:sz w:val="22"/>
          <w:szCs w:val="22"/>
        </w:rPr>
        <w:t xml:space="preserve"> business, or gathered in violation of co</w:t>
      </w:r>
      <w:r w:rsidR="00CC424B" w:rsidRPr="00493DB4">
        <w:rPr>
          <w:sz w:val="22"/>
          <w:szCs w:val="22"/>
        </w:rPr>
        <w:t>mpany</w:t>
      </w:r>
      <w:r w:rsidRPr="00493DB4">
        <w:rPr>
          <w:sz w:val="22"/>
          <w:szCs w:val="22"/>
        </w:rPr>
        <w:t xml:space="preserve"> policy or the law, you must immediately bring this to the</w:t>
      </w:r>
      <w:r w:rsidR="00CC424B" w:rsidRPr="00493DB4">
        <w:rPr>
          <w:sz w:val="22"/>
          <w:szCs w:val="22"/>
        </w:rPr>
        <w:t xml:space="preserve"> attention </w:t>
      </w:r>
      <w:r w:rsidR="00CC424B" w:rsidRPr="0045113D">
        <w:rPr>
          <w:sz w:val="22"/>
          <w:szCs w:val="22"/>
        </w:rPr>
        <w:t xml:space="preserve">of </w:t>
      </w:r>
      <w:r w:rsidR="00FB378B" w:rsidRPr="0045113D">
        <w:rPr>
          <w:sz w:val="22"/>
          <w:szCs w:val="22"/>
        </w:rPr>
        <w:t xml:space="preserve">the Ethics Officer, your manager, or any company Vice President </w:t>
      </w:r>
      <w:r w:rsidR="00921586">
        <w:rPr>
          <w:sz w:val="22"/>
          <w:szCs w:val="22"/>
        </w:rPr>
        <w:t>or the President</w:t>
      </w:r>
      <w:r w:rsidR="003A327D" w:rsidRPr="00493DB4">
        <w:rPr>
          <w:sz w:val="22"/>
          <w:szCs w:val="22"/>
        </w:rPr>
        <w:t xml:space="preserve">. </w:t>
      </w: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F45CB" w:rsidRPr="00493DB4" w:rsidRDefault="007F45CB"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D1B73" w:rsidRPr="00493DB4" w:rsidRDefault="00464401" w:rsidP="00225B78">
      <w:pPr>
        <w:pStyle w:val="Heading1"/>
        <w:jc w:val="left"/>
        <w:rPr>
          <w:u w:val="none"/>
        </w:rPr>
      </w:pPr>
      <w:bookmarkStart w:id="42" w:name="_Toc531789013"/>
      <w:r>
        <w:rPr>
          <w:u w:val="none"/>
        </w:rPr>
        <w:t>2</w:t>
      </w:r>
      <w:r w:rsidR="0045113D">
        <w:rPr>
          <w:u w:val="none"/>
        </w:rPr>
        <w:t>1</w:t>
      </w:r>
      <w:r w:rsidR="00623195" w:rsidRPr="00493DB4">
        <w:rPr>
          <w:u w:val="none"/>
        </w:rPr>
        <w:t>.</w:t>
      </w:r>
      <w:r w:rsidR="00623195" w:rsidRPr="00493DB4">
        <w:rPr>
          <w:u w:val="none"/>
        </w:rPr>
        <w:tab/>
      </w:r>
      <w:r w:rsidR="005D1B73" w:rsidRPr="00493DB4">
        <w:rPr>
          <w:u w:val="none"/>
        </w:rPr>
        <w:t xml:space="preserve">Properly Use </w:t>
      </w:r>
      <w:r w:rsidR="001249CD">
        <w:rPr>
          <w:u w:val="none"/>
        </w:rPr>
        <w:t>P E Systems</w:t>
      </w:r>
      <w:r w:rsidR="00A8557D">
        <w:rPr>
          <w:u w:val="none"/>
        </w:rPr>
        <w:t xml:space="preserve"> Company </w:t>
      </w:r>
      <w:r w:rsidR="005D1B73" w:rsidRPr="00493DB4">
        <w:rPr>
          <w:u w:val="none"/>
        </w:rPr>
        <w:t>and Customer Assets</w:t>
      </w:r>
      <w:bookmarkEnd w:id="42"/>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 xml:space="preserve">You are responsible for the proper use of </w:t>
      </w:r>
      <w:r w:rsidR="001249CD">
        <w:rPr>
          <w:sz w:val="22"/>
          <w:szCs w:val="22"/>
        </w:rPr>
        <w:t>P E Systems</w:t>
      </w:r>
      <w:r w:rsidR="000313B1">
        <w:rPr>
          <w:sz w:val="22"/>
          <w:szCs w:val="22"/>
        </w:rPr>
        <w:t>’</w:t>
      </w:r>
      <w:r w:rsidR="00A8557D">
        <w:rPr>
          <w:sz w:val="22"/>
          <w:szCs w:val="22"/>
        </w:rPr>
        <w:t xml:space="preserve"> </w:t>
      </w:r>
      <w:r w:rsidRPr="00493DB4">
        <w:rPr>
          <w:sz w:val="22"/>
          <w:szCs w:val="22"/>
        </w:rPr>
        <w:t xml:space="preserve">company and customer property, </w:t>
      </w:r>
      <w:r w:rsidR="00A0557B" w:rsidRPr="00493DB4">
        <w:rPr>
          <w:sz w:val="22"/>
          <w:szCs w:val="22"/>
        </w:rPr>
        <w:t xml:space="preserve">manpower, </w:t>
      </w:r>
      <w:r w:rsidRPr="00493DB4">
        <w:rPr>
          <w:sz w:val="22"/>
          <w:szCs w:val="22"/>
        </w:rPr>
        <w:t>electronic communication systems, information r</w:t>
      </w:r>
      <w:r w:rsidR="00820E86" w:rsidRPr="00493DB4">
        <w:rPr>
          <w:sz w:val="22"/>
          <w:szCs w:val="22"/>
        </w:rPr>
        <w:t xml:space="preserve">esources, materials, </w:t>
      </w:r>
      <w:proofErr w:type="gramStart"/>
      <w:r w:rsidR="00820E86" w:rsidRPr="00493DB4">
        <w:rPr>
          <w:sz w:val="22"/>
          <w:szCs w:val="22"/>
        </w:rPr>
        <w:t>facilities</w:t>
      </w:r>
      <w:proofErr w:type="gramEnd"/>
      <w:r w:rsidRPr="00493DB4">
        <w:rPr>
          <w:sz w:val="22"/>
          <w:szCs w:val="22"/>
        </w:rPr>
        <w:t xml:space="preserve"> and equipment.  You must use and maintain these assets with the utmost care and respect, guarding agai</w:t>
      </w:r>
      <w:r w:rsidR="00820E86" w:rsidRPr="00493DB4">
        <w:rPr>
          <w:sz w:val="22"/>
          <w:szCs w:val="22"/>
        </w:rPr>
        <w:t>nst waste and abuse,</w:t>
      </w:r>
      <w:r w:rsidRPr="00493DB4">
        <w:rPr>
          <w:sz w:val="22"/>
          <w:szCs w:val="22"/>
        </w:rPr>
        <w:t xml:space="preserve"> and you must never borrow or remove them from </w:t>
      </w:r>
      <w:r w:rsidR="001249CD">
        <w:rPr>
          <w:sz w:val="22"/>
          <w:szCs w:val="22"/>
        </w:rPr>
        <w:t>P E Systems</w:t>
      </w:r>
      <w:r w:rsidR="00A8557D">
        <w:rPr>
          <w:sz w:val="22"/>
          <w:szCs w:val="22"/>
        </w:rPr>
        <w:t xml:space="preserve"> </w:t>
      </w:r>
      <w:r w:rsidRPr="00493DB4">
        <w:rPr>
          <w:sz w:val="22"/>
          <w:szCs w:val="22"/>
        </w:rPr>
        <w:t>company or customer property with</w:t>
      </w:r>
      <w:r w:rsidR="00CC424B" w:rsidRPr="00493DB4">
        <w:rPr>
          <w:sz w:val="22"/>
          <w:szCs w:val="22"/>
        </w:rPr>
        <w:t>out</w:t>
      </w:r>
      <w:r w:rsidRPr="00493DB4">
        <w:rPr>
          <w:sz w:val="22"/>
          <w:szCs w:val="22"/>
        </w:rPr>
        <w:t xml:space="preserve"> management’s permission.</w:t>
      </w: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1249CD">
        <w:rPr>
          <w:sz w:val="22"/>
          <w:szCs w:val="22"/>
        </w:rPr>
        <w:t>P E Systems</w:t>
      </w:r>
      <w:r w:rsidR="00A8557D">
        <w:rPr>
          <w:sz w:val="22"/>
          <w:szCs w:val="22"/>
        </w:rPr>
        <w:t xml:space="preserve"> </w:t>
      </w:r>
      <w:r w:rsidRPr="00493DB4">
        <w:rPr>
          <w:sz w:val="22"/>
          <w:szCs w:val="22"/>
        </w:rPr>
        <w:t xml:space="preserve">assets are intended to be used for the conduct of </w:t>
      </w:r>
      <w:r w:rsidR="001249CD">
        <w:rPr>
          <w:sz w:val="22"/>
          <w:szCs w:val="22"/>
        </w:rPr>
        <w:t>P E Systems</w:t>
      </w:r>
      <w:r w:rsidRPr="00493DB4">
        <w:rPr>
          <w:sz w:val="22"/>
          <w:szCs w:val="22"/>
        </w:rPr>
        <w:t xml:space="preserve"> business.  You may occasionally use </w:t>
      </w:r>
      <w:r w:rsidR="001249CD">
        <w:rPr>
          <w:sz w:val="22"/>
          <w:szCs w:val="22"/>
        </w:rPr>
        <w:t>P E Systems</w:t>
      </w:r>
      <w:r w:rsidR="00A8557D">
        <w:rPr>
          <w:sz w:val="22"/>
          <w:szCs w:val="22"/>
        </w:rPr>
        <w:t xml:space="preserve"> </w:t>
      </w:r>
      <w:r w:rsidRPr="00493DB4">
        <w:rPr>
          <w:sz w:val="22"/>
          <w:szCs w:val="22"/>
        </w:rPr>
        <w:t>assets for personal use if</w:t>
      </w:r>
      <w:r w:rsidR="003A327D" w:rsidRPr="00493DB4">
        <w:rPr>
          <w:sz w:val="22"/>
          <w:szCs w:val="22"/>
        </w:rPr>
        <w:t xml:space="preserve"> such use is in accordance with company policy and if </w:t>
      </w:r>
      <w:r w:rsidRPr="00493DB4">
        <w:rPr>
          <w:sz w:val="22"/>
          <w:szCs w:val="22"/>
        </w:rPr>
        <w:t>you obtain permission</w:t>
      </w:r>
      <w:r w:rsidR="003A327D" w:rsidRPr="00493DB4">
        <w:rPr>
          <w:sz w:val="22"/>
          <w:szCs w:val="22"/>
        </w:rPr>
        <w:t xml:space="preserve"> in advance</w:t>
      </w:r>
      <w:r w:rsidRPr="00493DB4">
        <w:rPr>
          <w:sz w:val="22"/>
          <w:szCs w:val="22"/>
        </w:rPr>
        <w:t xml:space="preserve"> from </w:t>
      </w:r>
      <w:r w:rsidR="00FB378B" w:rsidRPr="00336953">
        <w:rPr>
          <w:sz w:val="22"/>
          <w:szCs w:val="22"/>
        </w:rPr>
        <w:t xml:space="preserve">the Ethics Officer, your manager, or any company Vice President </w:t>
      </w:r>
      <w:r w:rsidR="00921586">
        <w:rPr>
          <w:sz w:val="22"/>
          <w:szCs w:val="22"/>
        </w:rPr>
        <w:t>or the President</w:t>
      </w:r>
      <w:r w:rsidR="003A327D" w:rsidRPr="00336953">
        <w:rPr>
          <w:sz w:val="22"/>
          <w:szCs w:val="22"/>
        </w:rPr>
        <w:t>.</w:t>
      </w:r>
      <w:r w:rsidR="003A327D" w:rsidRPr="00493DB4">
        <w:rPr>
          <w:sz w:val="22"/>
          <w:szCs w:val="22"/>
        </w:rPr>
        <w:t xml:space="preserve">  </w:t>
      </w:r>
      <w:r w:rsidRPr="00493DB4">
        <w:rPr>
          <w:sz w:val="22"/>
          <w:szCs w:val="22"/>
        </w:rPr>
        <w:t xml:space="preserve">You must also seek guidance and permission </w:t>
      </w:r>
      <w:r w:rsidR="00C1113E">
        <w:rPr>
          <w:sz w:val="22"/>
          <w:szCs w:val="22"/>
        </w:rPr>
        <w:t xml:space="preserve">(as outlined previously in this paragraph) </w:t>
      </w:r>
      <w:r w:rsidRPr="00493DB4">
        <w:rPr>
          <w:b/>
          <w:i/>
          <w:sz w:val="22"/>
          <w:szCs w:val="22"/>
        </w:rPr>
        <w:t>before</w:t>
      </w:r>
      <w:r w:rsidRPr="00493DB4">
        <w:rPr>
          <w:sz w:val="22"/>
          <w:szCs w:val="22"/>
        </w:rPr>
        <w:t xml:space="preserve"> using any customer asset for personal use.  You may not use </w:t>
      </w:r>
      <w:r w:rsidR="001249CD">
        <w:rPr>
          <w:sz w:val="22"/>
          <w:szCs w:val="22"/>
        </w:rPr>
        <w:t>P E Systems</w:t>
      </w:r>
      <w:r w:rsidR="00A8557D">
        <w:rPr>
          <w:sz w:val="22"/>
          <w:szCs w:val="22"/>
        </w:rPr>
        <w:t xml:space="preserve">’ </w:t>
      </w:r>
      <w:r w:rsidRPr="00493DB4">
        <w:rPr>
          <w:sz w:val="22"/>
          <w:szCs w:val="22"/>
        </w:rPr>
        <w:t>company resources to support a personal business or for an illegal act or a purpose which would cause embarrassment to our company.</w:t>
      </w:r>
    </w:p>
    <w:p w:rsidR="005D1B73" w:rsidRPr="00493DB4"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D1B73" w:rsidRDefault="005D1B73"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Use of a corporate credit card for personal use is strictly prohibited.</w:t>
      </w:r>
    </w:p>
    <w:p w:rsidR="000411D4" w:rsidRDefault="000411D4"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411D4" w:rsidRPr="00493DB4" w:rsidRDefault="000411D4" w:rsidP="000411D4">
      <w:pPr>
        <w:pStyle w:val="Heading1"/>
        <w:jc w:val="left"/>
        <w:rPr>
          <w:u w:val="none"/>
        </w:rPr>
      </w:pPr>
      <w:bookmarkStart w:id="43" w:name="_Toc531789014"/>
      <w:r w:rsidRPr="00493DB4">
        <w:rPr>
          <w:u w:val="none"/>
        </w:rPr>
        <w:t>2</w:t>
      </w:r>
      <w:r>
        <w:rPr>
          <w:u w:val="none"/>
        </w:rPr>
        <w:t>2</w:t>
      </w:r>
      <w:r w:rsidRPr="00493DB4">
        <w:rPr>
          <w:u w:val="none"/>
        </w:rPr>
        <w:t>.</w:t>
      </w:r>
      <w:r w:rsidRPr="00493DB4">
        <w:rPr>
          <w:u w:val="none"/>
        </w:rPr>
        <w:tab/>
      </w:r>
      <w:r>
        <w:rPr>
          <w:u w:val="none"/>
        </w:rPr>
        <w:t>Cybersecurity</w:t>
      </w:r>
      <w:bookmarkEnd w:id="43"/>
    </w:p>
    <w:p w:rsidR="000411D4" w:rsidRPr="00493DB4" w:rsidRDefault="000411D4"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77074" w:rsidRPr="00493DB4" w:rsidRDefault="000411D4" w:rsidP="005D1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sidR="008A50BC">
        <w:rPr>
          <w:sz w:val="22"/>
          <w:szCs w:val="22"/>
        </w:rPr>
        <w:t xml:space="preserve">The </w:t>
      </w:r>
      <w:r w:rsidR="00E4431E">
        <w:rPr>
          <w:sz w:val="22"/>
          <w:szCs w:val="22"/>
        </w:rPr>
        <w:t>Cybersecurity</w:t>
      </w:r>
      <w:r w:rsidR="008A50BC">
        <w:rPr>
          <w:sz w:val="22"/>
          <w:szCs w:val="22"/>
        </w:rPr>
        <w:t xml:space="preserve"> of </w:t>
      </w:r>
      <w:r w:rsidR="001249CD">
        <w:rPr>
          <w:sz w:val="22"/>
          <w:szCs w:val="22"/>
        </w:rPr>
        <w:t>P E Systems</w:t>
      </w:r>
      <w:r w:rsidR="008A50BC">
        <w:rPr>
          <w:sz w:val="22"/>
          <w:szCs w:val="22"/>
        </w:rPr>
        <w:t xml:space="preserve">, our partners, and </w:t>
      </w:r>
      <w:proofErr w:type="gramStart"/>
      <w:r w:rsidR="008A50BC">
        <w:rPr>
          <w:sz w:val="22"/>
          <w:szCs w:val="22"/>
        </w:rPr>
        <w:t>clients</w:t>
      </w:r>
      <w:proofErr w:type="gramEnd"/>
      <w:r w:rsidR="008A50BC">
        <w:rPr>
          <w:sz w:val="22"/>
          <w:szCs w:val="22"/>
        </w:rPr>
        <w:t xml:space="preserve"> rests with each and every employee.  Each of the information systems that we utilize follow stringent safeguard requirements and procedures to protect the information contained on our systems.  Each employee is responsible for using all company or customer provided systems in a manner that is consistent with the specified safeguard</w:t>
      </w:r>
      <w:r w:rsidR="002C046B">
        <w:rPr>
          <w:sz w:val="22"/>
          <w:szCs w:val="22"/>
        </w:rPr>
        <w:t>ing</w:t>
      </w:r>
      <w:r w:rsidR="008A50BC">
        <w:rPr>
          <w:sz w:val="22"/>
          <w:szCs w:val="22"/>
        </w:rPr>
        <w:t xml:space="preserve"> requirement</w:t>
      </w:r>
      <w:r w:rsidR="002C046B">
        <w:rPr>
          <w:sz w:val="22"/>
          <w:szCs w:val="22"/>
        </w:rPr>
        <w:t>s</w:t>
      </w:r>
      <w:r w:rsidR="008A50BC">
        <w:rPr>
          <w:sz w:val="22"/>
          <w:szCs w:val="22"/>
        </w:rPr>
        <w:t xml:space="preserve"> and procedures for that system.  While our IT system providers and maintainers keep us compliant with the different types of Federal Acquisition Regulations placed upon us with regards to monitoring, controlling, </w:t>
      </w:r>
      <w:proofErr w:type="gramStart"/>
      <w:r w:rsidR="008A50BC">
        <w:rPr>
          <w:sz w:val="22"/>
          <w:szCs w:val="22"/>
        </w:rPr>
        <w:t>identifying</w:t>
      </w:r>
      <w:proofErr w:type="gramEnd"/>
      <w:r w:rsidR="008A50BC">
        <w:rPr>
          <w:sz w:val="22"/>
          <w:szCs w:val="22"/>
        </w:rPr>
        <w:t xml:space="preserve"> and protecting our systems against cyber threats they still rely on each user to use the systems responsibly and report any instances of an unexpected or peculiar nature.  Be sure to </w:t>
      </w:r>
      <w:proofErr w:type="gramStart"/>
      <w:r w:rsidR="008A50BC">
        <w:rPr>
          <w:sz w:val="22"/>
          <w:szCs w:val="22"/>
        </w:rPr>
        <w:t xml:space="preserve">maintain control </w:t>
      </w:r>
      <w:r w:rsidR="002C046B">
        <w:rPr>
          <w:sz w:val="22"/>
          <w:szCs w:val="22"/>
        </w:rPr>
        <w:t>and access</w:t>
      </w:r>
      <w:r w:rsidR="008A50BC">
        <w:rPr>
          <w:sz w:val="22"/>
          <w:szCs w:val="22"/>
        </w:rPr>
        <w:t xml:space="preserve"> to your system at all times</w:t>
      </w:r>
      <w:proofErr w:type="gramEnd"/>
      <w:r w:rsidR="008A50BC">
        <w:rPr>
          <w:sz w:val="22"/>
          <w:szCs w:val="22"/>
        </w:rPr>
        <w:t>.  Turn off or password lock your system when stepping away.  Do not share passwords or give remote or physical access to your system to other than those authorized.  Only open attachments that come from known and trusted sources.  You are required to report any breach of system security or instances o</w:t>
      </w:r>
      <w:r w:rsidR="002C046B">
        <w:rPr>
          <w:sz w:val="22"/>
          <w:szCs w:val="22"/>
        </w:rPr>
        <w:t>f a suspected</w:t>
      </w:r>
      <w:r w:rsidR="008A50BC">
        <w:rPr>
          <w:sz w:val="22"/>
          <w:szCs w:val="22"/>
        </w:rPr>
        <w:t xml:space="preserve"> nature to your local IT administrator and the </w:t>
      </w:r>
      <w:r w:rsidR="001249CD">
        <w:rPr>
          <w:sz w:val="22"/>
          <w:szCs w:val="22"/>
        </w:rPr>
        <w:t>P E Systems</w:t>
      </w:r>
      <w:r w:rsidR="008A50BC">
        <w:rPr>
          <w:sz w:val="22"/>
          <w:szCs w:val="22"/>
        </w:rPr>
        <w:t xml:space="preserve"> FSO.</w:t>
      </w:r>
    </w:p>
    <w:p w:rsidR="00F579E7" w:rsidRPr="00493DB4" w:rsidRDefault="00F579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F579E7" w:rsidRPr="00493DB4" w:rsidRDefault="00623195" w:rsidP="00225B78">
      <w:pPr>
        <w:pStyle w:val="Heading1"/>
        <w:jc w:val="left"/>
        <w:rPr>
          <w:u w:val="none"/>
        </w:rPr>
      </w:pPr>
      <w:bookmarkStart w:id="44" w:name="_Toc531789015"/>
      <w:r w:rsidRPr="00493DB4">
        <w:rPr>
          <w:u w:val="none"/>
        </w:rPr>
        <w:t>2</w:t>
      </w:r>
      <w:r w:rsidR="000411D4">
        <w:rPr>
          <w:u w:val="none"/>
        </w:rPr>
        <w:t>3</w:t>
      </w:r>
      <w:r w:rsidRPr="00493DB4">
        <w:rPr>
          <w:u w:val="none"/>
        </w:rPr>
        <w:t>.</w:t>
      </w:r>
      <w:r w:rsidRPr="00493DB4">
        <w:rPr>
          <w:u w:val="none"/>
        </w:rPr>
        <w:tab/>
      </w:r>
      <w:r w:rsidR="00754E37" w:rsidRPr="00493DB4">
        <w:rPr>
          <w:u w:val="none"/>
        </w:rPr>
        <w:t>Participate in Business Conduct Compliance Training and Ethics Awareness Training</w:t>
      </w:r>
      <w:bookmarkEnd w:id="44"/>
    </w:p>
    <w:p w:rsidR="00754E37" w:rsidRPr="00493DB4" w:rsidRDefault="00754E37" w:rsidP="0075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754E37" w:rsidRPr="001E1CB5" w:rsidRDefault="00754E37" w:rsidP="0075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1249CD">
        <w:rPr>
          <w:sz w:val="22"/>
          <w:szCs w:val="22"/>
        </w:rPr>
        <w:t>P E Systems</w:t>
      </w:r>
      <w:r w:rsidRPr="00493DB4">
        <w:rPr>
          <w:sz w:val="22"/>
          <w:szCs w:val="22"/>
        </w:rPr>
        <w:t xml:space="preserve"> expects all</w:t>
      </w:r>
      <w:r w:rsidR="00820E86" w:rsidRPr="00493DB4">
        <w:rPr>
          <w:sz w:val="22"/>
          <w:szCs w:val="22"/>
        </w:rPr>
        <w:t xml:space="preserve"> officers, </w:t>
      </w:r>
      <w:proofErr w:type="gramStart"/>
      <w:r w:rsidR="00820E86" w:rsidRPr="00493DB4">
        <w:rPr>
          <w:sz w:val="22"/>
          <w:szCs w:val="22"/>
        </w:rPr>
        <w:t>directors</w:t>
      </w:r>
      <w:proofErr w:type="gramEnd"/>
      <w:r w:rsidR="00CC424B" w:rsidRPr="00493DB4">
        <w:rPr>
          <w:sz w:val="22"/>
          <w:szCs w:val="22"/>
        </w:rPr>
        <w:t xml:space="preserve"> and employees </w:t>
      </w:r>
      <w:r w:rsidRPr="00493DB4">
        <w:rPr>
          <w:sz w:val="22"/>
          <w:szCs w:val="22"/>
        </w:rPr>
        <w:t>to participate in awareness training.  You are require</w:t>
      </w:r>
      <w:r w:rsidR="004B1B8A" w:rsidRPr="00493DB4">
        <w:rPr>
          <w:sz w:val="22"/>
          <w:szCs w:val="22"/>
        </w:rPr>
        <w:t>d to complete ethics awareness t</w:t>
      </w:r>
      <w:r w:rsidRPr="00493DB4">
        <w:rPr>
          <w:sz w:val="22"/>
          <w:szCs w:val="22"/>
        </w:rPr>
        <w:t xml:space="preserve">raining </w:t>
      </w:r>
      <w:r w:rsidR="00296FD4" w:rsidRPr="00493DB4">
        <w:rPr>
          <w:sz w:val="22"/>
          <w:szCs w:val="22"/>
        </w:rPr>
        <w:t xml:space="preserve">and </w:t>
      </w:r>
      <w:r w:rsidR="004B1B8A" w:rsidRPr="00493DB4">
        <w:rPr>
          <w:sz w:val="22"/>
          <w:szCs w:val="22"/>
        </w:rPr>
        <w:t xml:space="preserve">business conduct </w:t>
      </w:r>
      <w:r w:rsidR="00296FD4" w:rsidRPr="00493DB4">
        <w:rPr>
          <w:sz w:val="22"/>
          <w:szCs w:val="22"/>
        </w:rPr>
        <w:t>compliance training as directed</w:t>
      </w:r>
      <w:r w:rsidRPr="00493DB4">
        <w:rPr>
          <w:sz w:val="22"/>
          <w:szCs w:val="22"/>
        </w:rPr>
        <w:t xml:space="preserve">.  Completion of </w:t>
      </w:r>
      <w:r w:rsidR="004B1B8A" w:rsidRPr="00493DB4">
        <w:rPr>
          <w:sz w:val="22"/>
          <w:szCs w:val="22"/>
        </w:rPr>
        <w:t>suc</w:t>
      </w:r>
      <w:r w:rsidR="004B1B8A">
        <w:rPr>
          <w:sz w:val="22"/>
          <w:szCs w:val="22"/>
        </w:rPr>
        <w:t>h t</w:t>
      </w:r>
      <w:r w:rsidRPr="001E1CB5">
        <w:rPr>
          <w:sz w:val="22"/>
          <w:szCs w:val="22"/>
        </w:rPr>
        <w:t xml:space="preserve">raining is a condition of your continued employment with </w:t>
      </w:r>
      <w:r w:rsidR="001249CD">
        <w:rPr>
          <w:sz w:val="22"/>
          <w:szCs w:val="22"/>
        </w:rPr>
        <w:t>P E Systems</w:t>
      </w:r>
      <w:r w:rsidRPr="001E1CB5">
        <w:rPr>
          <w:sz w:val="22"/>
          <w:szCs w:val="22"/>
        </w:rPr>
        <w:t>.</w:t>
      </w:r>
    </w:p>
    <w:p w:rsidR="00754E37" w:rsidRPr="001E1CB5" w:rsidRDefault="00754E37" w:rsidP="0075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F513E" w:rsidRDefault="009F513E" w:rsidP="0075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E1CB5">
        <w:rPr>
          <w:sz w:val="22"/>
          <w:szCs w:val="22"/>
        </w:rPr>
        <w:tab/>
      </w:r>
      <w:r w:rsidR="00F85F8F">
        <w:rPr>
          <w:sz w:val="22"/>
          <w:szCs w:val="22"/>
        </w:rPr>
        <w:t>Ethics Awareness t</w:t>
      </w:r>
      <w:r w:rsidRPr="001E1CB5">
        <w:rPr>
          <w:sz w:val="22"/>
          <w:szCs w:val="22"/>
        </w:rPr>
        <w:t>raining a</w:t>
      </w:r>
      <w:r w:rsidR="00F85F8F">
        <w:rPr>
          <w:sz w:val="22"/>
          <w:szCs w:val="22"/>
        </w:rPr>
        <w:t>nd Business Conduct Compliance t</w:t>
      </w:r>
      <w:r w:rsidRPr="001E1CB5">
        <w:rPr>
          <w:sz w:val="22"/>
          <w:szCs w:val="22"/>
        </w:rPr>
        <w:t>raining courses can be fou</w:t>
      </w:r>
      <w:r w:rsidR="00CC424B">
        <w:rPr>
          <w:sz w:val="22"/>
          <w:szCs w:val="22"/>
        </w:rPr>
        <w:t xml:space="preserve">nd on the </w:t>
      </w:r>
      <w:r w:rsidR="001249CD">
        <w:rPr>
          <w:sz w:val="22"/>
          <w:szCs w:val="22"/>
        </w:rPr>
        <w:t>P E Systems</w:t>
      </w:r>
      <w:r w:rsidR="00CC424B">
        <w:rPr>
          <w:sz w:val="22"/>
          <w:szCs w:val="22"/>
        </w:rPr>
        <w:t xml:space="preserve"> </w:t>
      </w:r>
      <w:r w:rsidR="00F85F8F">
        <w:rPr>
          <w:sz w:val="22"/>
          <w:szCs w:val="22"/>
        </w:rPr>
        <w:t>Learning Management System (LMS)</w:t>
      </w:r>
      <w:r w:rsidR="005344D0">
        <w:rPr>
          <w:sz w:val="22"/>
          <w:szCs w:val="22"/>
        </w:rPr>
        <w:t xml:space="preserve"> or at a third-party vendor site identified by Human Resources or the Ethics Officer</w:t>
      </w:r>
      <w:r w:rsidR="00F85F8F">
        <w:rPr>
          <w:sz w:val="22"/>
          <w:szCs w:val="22"/>
        </w:rPr>
        <w:t xml:space="preserve">. </w:t>
      </w:r>
      <w:r w:rsidR="00CC424B">
        <w:rPr>
          <w:sz w:val="22"/>
          <w:szCs w:val="22"/>
        </w:rPr>
        <w:t xml:space="preserve"> </w:t>
      </w:r>
    </w:p>
    <w:p w:rsidR="00CC424B" w:rsidRPr="001E1CB5" w:rsidRDefault="00CC424B" w:rsidP="0075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F513E" w:rsidRPr="001E1CB5" w:rsidRDefault="009F513E" w:rsidP="0075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E1CB5">
        <w:rPr>
          <w:sz w:val="22"/>
          <w:szCs w:val="22"/>
        </w:rPr>
        <w:tab/>
      </w:r>
    </w:p>
    <w:p w:rsidR="009F513E" w:rsidRPr="00493DB4" w:rsidRDefault="00623195" w:rsidP="00225B78">
      <w:pPr>
        <w:pStyle w:val="Heading1"/>
        <w:jc w:val="left"/>
        <w:rPr>
          <w:u w:val="none"/>
        </w:rPr>
      </w:pPr>
      <w:bookmarkStart w:id="45" w:name="_Toc531789016"/>
      <w:r w:rsidRPr="00493DB4">
        <w:rPr>
          <w:u w:val="none"/>
        </w:rPr>
        <w:t>2</w:t>
      </w:r>
      <w:r w:rsidR="000411D4">
        <w:rPr>
          <w:u w:val="none"/>
        </w:rPr>
        <w:t>4</w:t>
      </w:r>
      <w:r w:rsidRPr="00493DB4">
        <w:rPr>
          <w:u w:val="none"/>
        </w:rPr>
        <w:t>.</w:t>
      </w:r>
      <w:r w:rsidRPr="00493DB4">
        <w:rPr>
          <w:u w:val="none"/>
        </w:rPr>
        <w:tab/>
      </w:r>
      <w:r w:rsidR="00577363" w:rsidRPr="00493DB4">
        <w:rPr>
          <w:u w:val="none"/>
        </w:rPr>
        <w:t>About the Ethics (and Business Conduct) Officer</w:t>
      </w:r>
      <w:bookmarkEnd w:id="45"/>
    </w:p>
    <w:p w:rsidR="004B1B8A" w:rsidRPr="00493DB4" w:rsidRDefault="004B1B8A" w:rsidP="00577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77363" w:rsidRPr="00493DB4" w:rsidRDefault="0046741A" w:rsidP="00577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1249CD">
        <w:rPr>
          <w:sz w:val="22"/>
          <w:szCs w:val="22"/>
        </w:rPr>
        <w:t>P E Systems</w:t>
      </w:r>
      <w:r w:rsidR="00577363" w:rsidRPr="00493DB4">
        <w:rPr>
          <w:sz w:val="22"/>
          <w:szCs w:val="22"/>
        </w:rPr>
        <w:t xml:space="preserve"> has established the position of Ethics Officer to underscore our commitment to ethical conduct throughout our company.</w:t>
      </w:r>
    </w:p>
    <w:p w:rsidR="00577363" w:rsidRPr="00493DB4" w:rsidRDefault="00577363" w:rsidP="00577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77363" w:rsidRPr="00493DB4" w:rsidRDefault="00577363" w:rsidP="00577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The Ethics Officer</w:t>
      </w:r>
      <w:r w:rsidR="00584720" w:rsidRPr="00493DB4">
        <w:rPr>
          <w:sz w:val="22"/>
          <w:szCs w:val="22"/>
        </w:rPr>
        <w:t xml:space="preserve">, </w:t>
      </w:r>
      <w:r w:rsidR="00B63E1C">
        <w:rPr>
          <w:sz w:val="22"/>
          <w:szCs w:val="22"/>
        </w:rPr>
        <w:t>Mr. William D. Cooper, Jr. “Doug”</w:t>
      </w:r>
      <w:r w:rsidR="00584720" w:rsidRPr="00493DB4">
        <w:rPr>
          <w:sz w:val="22"/>
          <w:szCs w:val="22"/>
        </w:rPr>
        <w:t>,</w:t>
      </w:r>
      <w:r w:rsidRPr="00493DB4">
        <w:rPr>
          <w:sz w:val="22"/>
          <w:szCs w:val="22"/>
        </w:rPr>
        <w:t xml:space="preserve"> reports directly to the Chief Executive Officer and the Board of Directors and oversees a company-wide effort t</w:t>
      </w:r>
      <w:r w:rsidR="00820E86" w:rsidRPr="00493DB4">
        <w:rPr>
          <w:sz w:val="22"/>
          <w:szCs w:val="22"/>
        </w:rPr>
        <w:t xml:space="preserve">o promote a positive, </w:t>
      </w:r>
      <w:proofErr w:type="gramStart"/>
      <w:r w:rsidR="00820E86" w:rsidRPr="00493DB4">
        <w:rPr>
          <w:sz w:val="22"/>
          <w:szCs w:val="22"/>
        </w:rPr>
        <w:t>inclusive</w:t>
      </w:r>
      <w:proofErr w:type="gramEnd"/>
      <w:r w:rsidRPr="00493DB4">
        <w:rPr>
          <w:sz w:val="22"/>
          <w:szCs w:val="22"/>
        </w:rPr>
        <w:t xml:space="preserve"> and ethical work environment for all employees.</w:t>
      </w:r>
    </w:p>
    <w:p w:rsidR="00577363" w:rsidRPr="00493DB4" w:rsidRDefault="00577363" w:rsidP="00577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77363" w:rsidRDefault="00577363" w:rsidP="00577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t>If your concern relates to the actions or decisions of the</w:t>
      </w:r>
      <w:r w:rsidR="00FB378B">
        <w:rPr>
          <w:sz w:val="22"/>
          <w:szCs w:val="22"/>
        </w:rPr>
        <w:t xml:space="preserve"> Ethics Officer, please contact your manager, or any company Vice President </w:t>
      </w:r>
      <w:r w:rsidR="00921586">
        <w:rPr>
          <w:sz w:val="22"/>
          <w:szCs w:val="22"/>
        </w:rPr>
        <w:t>or the President</w:t>
      </w:r>
      <w:r w:rsidR="00FB378B">
        <w:rPr>
          <w:sz w:val="22"/>
          <w:szCs w:val="22"/>
        </w:rPr>
        <w:t>.</w:t>
      </w:r>
      <w:r w:rsidR="0084782A">
        <w:rPr>
          <w:sz w:val="22"/>
          <w:szCs w:val="22"/>
        </w:rPr>
        <w:t xml:space="preserve">, who must contact the </w:t>
      </w:r>
      <w:r w:rsidRPr="00B63939">
        <w:rPr>
          <w:sz w:val="22"/>
          <w:szCs w:val="22"/>
        </w:rPr>
        <w:t>Div</w:t>
      </w:r>
      <w:r w:rsidR="0046741A" w:rsidRPr="00B63939">
        <w:rPr>
          <w:sz w:val="22"/>
          <w:szCs w:val="22"/>
        </w:rPr>
        <w:t>ision</w:t>
      </w:r>
      <w:r w:rsidR="00C1113E" w:rsidRPr="00B63939">
        <w:rPr>
          <w:sz w:val="22"/>
          <w:szCs w:val="22"/>
        </w:rPr>
        <w:t xml:space="preserve"> </w:t>
      </w:r>
      <w:r w:rsidRPr="00B63939">
        <w:rPr>
          <w:sz w:val="22"/>
          <w:szCs w:val="22"/>
        </w:rPr>
        <w:t>VP</w:t>
      </w:r>
      <w:r w:rsidRPr="00493DB4">
        <w:rPr>
          <w:sz w:val="22"/>
          <w:szCs w:val="22"/>
        </w:rPr>
        <w:t xml:space="preserve">, </w:t>
      </w:r>
      <w:r w:rsidR="00F00AE8">
        <w:rPr>
          <w:sz w:val="22"/>
          <w:szCs w:val="22"/>
        </w:rPr>
        <w:t xml:space="preserve">Corp. VP, </w:t>
      </w:r>
      <w:proofErr w:type="gramStart"/>
      <w:r w:rsidR="00F00AE8">
        <w:rPr>
          <w:sz w:val="22"/>
          <w:szCs w:val="22"/>
        </w:rPr>
        <w:t>CFO</w:t>
      </w:r>
      <w:proofErr w:type="gramEnd"/>
      <w:r w:rsidR="00A5122A">
        <w:rPr>
          <w:sz w:val="22"/>
          <w:szCs w:val="22"/>
        </w:rPr>
        <w:t xml:space="preserve"> or</w:t>
      </w:r>
      <w:r w:rsidR="00F00AE8">
        <w:rPr>
          <w:sz w:val="22"/>
          <w:szCs w:val="22"/>
        </w:rPr>
        <w:t xml:space="preserve"> </w:t>
      </w:r>
      <w:r w:rsidR="009A2A03">
        <w:rPr>
          <w:sz w:val="22"/>
          <w:szCs w:val="22"/>
        </w:rPr>
        <w:t>the President/</w:t>
      </w:r>
      <w:r w:rsidR="00F00AE8">
        <w:rPr>
          <w:sz w:val="22"/>
          <w:szCs w:val="22"/>
        </w:rPr>
        <w:t xml:space="preserve">CEO </w:t>
      </w:r>
      <w:r w:rsidR="003F4FFF">
        <w:rPr>
          <w:sz w:val="22"/>
          <w:szCs w:val="22"/>
        </w:rPr>
        <w:t xml:space="preserve">(as applicable in your chain of command).  You may also contact </w:t>
      </w:r>
      <w:r w:rsidRPr="00493DB4">
        <w:rPr>
          <w:sz w:val="22"/>
          <w:szCs w:val="22"/>
        </w:rPr>
        <w:t>the VP of Human Resources.</w:t>
      </w:r>
    </w:p>
    <w:p w:rsidR="0085611D" w:rsidRPr="00493DB4" w:rsidRDefault="0085611D" w:rsidP="00577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5611D" w:rsidRPr="00493DB4" w:rsidRDefault="0085611D" w:rsidP="00856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 xml:space="preserve">You may contact the Ethics Officer, </w:t>
      </w:r>
      <w:r w:rsidR="00B63E1C">
        <w:rPr>
          <w:sz w:val="22"/>
          <w:szCs w:val="22"/>
        </w:rPr>
        <w:t>William D. Cooper, Jr. “Doug”</w:t>
      </w:r>
      <w:r w:rsidR="00B63E1C" w:rsidRPr="00493DB4">
        <w:rPr>
          <w:sz w:val="22"/>
          <w:szCs w:val="22"/>
        </w:rPr>
        <w:t xml:space="preserve">, </w:t>
      </w:r>
      <w:r w:rsidRPr="00493DB4">
        <w:rPr>
          <w:sz w:val="22"/>
          <w:szCs w:val="22"/>
        </w:rPr>
        <w:t>as follows:</w:t>
      </w:r>
    </w:p>
    <w:p w:rsidR="0085611D" w:rsidRPr="00493DB4" w:rsidRDefault="0085611D" w:rsidP="00856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Call:</w:t>
      </w:r>
      <w:r w:rsidRPr="00493DB4">
        <w:rPr>
          <w:sz w:val="22"/>
          <w:szCs w:val="22"/>
        </w:rPr>
        <w:tab/>
      </w:r>
      <w:r w:rsidRPr="00336953">
        <w:rPr>
          <w:sz w:val="22"/>
          <w:szCs w:val="22"/>
        </w:rPr>
        <w:t>703/246-9</w:t>
      </w:r>
      <w:r w:rsidR="00B63E1C">
        <w:rPr>
          <w:sz w:val="22"/>
          <w:szCs w:val="22"/>
        </w:rPr>
        <w:t>771</w:t>
      </w:r>
    </w:p>
    <w:p w:rsidR="0085611D" w:rsidRPr="00493DB4" w:rsidRDefault="0085611D" w:rsidP="00856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85611D" w:rsidRPr="00493DB4" w:rsidRDefault="0085611D" w:rsidP="00856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Write:</w:t>
      </w:r>
      <w:r w:rsidRPr="00493DB4">
        <w:rPr>
          <w:sz w:val="22"/>
          <w:szCs w:val="22"/>
        </w:rPr>
        <w:tab/>
      </w:r>
      <w:r w:rsidR="001249CD">
        <w:rPr>
          <w:sz w:val="22"/>
          <w:szCs w:val="22"/>
        </w:rPr>
        <w:t>P E Systems</w:t>
      </w:r>
    </w:p>
    <w:p w:rsidR="0085611D" w:rsidRPr="00493DB4" w:rsidRDefault="0085611D" w:rsidP="00856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ab/>
        <w:t>Attn:  Ethics Officer</w:t>
      </w:r>
    </w:p>
    <w:p w:rsidR="0085611D" w:rsidRPr="00493DB4" w:rsidRDefault="0085611D" w:rsidP="00856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ab/>
        <w:t>10201 Fairfax Blvd., Suite 400</w:t>
      </w:r>
    </w:p>
    <w:p w:rsidR="0085611D" w:rsidRPr="00493DB4" w:rsidRDefault="0085611D" w:rsidP="00856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ab/>
        <w:t>Fairfax, VA  22030</w:t>
      </w:r>
    </w:p>
    <w:p w:rsidR="0085611D" w:rsidRPr="00493DB4" w:rsidRDefault="0085611D" w:rsidP="00856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85611D" w:rsidRPr="00493DB4" w:rsidRDefault="0085611D" w:rsidP="00856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Fax:</w:t>
      </w:r>
      <w:r w:rsidRPr="00493DB4">
        <w:rPr>
          <w:sz w:val="22"/>
          <w:szCs w:val="22"/>
        </w:rPr>
        <w:tab/>
      </w:r>
      <w:r w:rsidRPr="00336953">
        <w:rPr>
          <w:sz w:val="22"/>
          <w:szCs w:val="22"/>
        </w:rPr>
        <w:t>703/246-</w:t>
      </w:r>
      <w:r w:rsidR="00B63E1C">
        <w:rPr>
          <w:sz w:val="22"/>
          <w:szCs w:val="22"/>
        </w:rPr>
        <w:t>9879</w:t>
      </w:r>
    </w:p>
    <w:p w:rsidR="0085611D" w:rsidRPr="00493DB4" w:rsidRDefault="0085611D" w:rsidP="00856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Email:</w:t>
      </w:r>
      <w:r w:rsidRPr="00493DB4">
        <w:rPr>
          <w:sz w:val="22"/>
          <w:szCs w:val="22"/>
        </w:rPr>
        <w:tab/>
      </w:r>
      <w:r w:rsidR="00B63E1C">
        <w:rPr>
          <w:sz w:val="22"/>
          <w:szCs w:val="22"/>
        </w:rPr>
        <w:t>wcooper</w:t>
      </w:r>
      <w:r w:rsidRPr="00336953">
        <w:rPr>
          <w:sz w:val="22"/>
          <w:szCs w:val="22"/>
        </w:rPr>
        <w:t>@</w:t>
      </w:r>
      <w:r w:rsidR="001249CD">
        <w:rPr>
          <w:sz w:val="22"/>
          <w:szCs w:val="22"/>
        </w:rPr>
        <w:t>pesystems</w:t>
      </w:r>
      <w:r w:rsidRPr="00336953">
        <w:rPr>
          <w:sz w:val="22"/>
          <w:szCs w:val="22"/>
        </w:rPr>
        <w:t>.com</w:t>
      </w:r>
    </w:p>
    <w:p w:rsidR="00577363" w:rsidRPr="00493DB4" w:rsidRDefault="00577363" w:rsidP="00577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77363" w:rsidRPr="00493DB4" w:rsidRDefault="00623195" w:rsidP="008F1F68">
      <w:pPr>
        <w:pStyle w:val="TOC3"/>
      </w:pPr>
      <w:bookmarkStart w:id="46" w:name="_Toc531789017"/>
      <w:r w:rsidRPr="00493DB4">
        <w:t>2</w:t>
      </w:r>
      <w:r w:rsidR="000411D4">
        <w:t>4</w:t>
      </w:r>
      <w:r w:rsidRPr="00493DB4">
        <w:t>.1</w:t>
      </w:r>
      <w:r w:rsidRPr="00493DB4">
        <w:tab/>
      </w:r>
      <w:r w:rsidR="00577363" w:rsidRPr="00493DB4">
        <w:t xml:space="preserve">What </w:t>
      </w:r>
      <w:r w:rsidR="00286308" w:rsidRPr="00493DB4">
        <w:t>C</w:t>
      </w:r>
      <w:r w:rsidR="00577363" w:rsidRPr="00493DB4">
        <w:t xml:space="preserve">an </w:t>
      </w:r>
      <w:r w:rsidR="00286308" w:rsidRPr="00493DB4">
        <w:t>Y</w:t>
      </w:r>
      <w:r w:rsidR="00577363" w:rsidRPr="00493DB4">
        <w:t xml:space="preserve">ou </w:t>
      </w:r>
      <w:r w:rsidR="00286308" w:rsidRPr="00493DB4">
        <w:t>Expect W</w:t>
      </w:r>
      <w:r w:rsidR="00577363" w:rsidRPr="00493DB4">
        <w:t xml:space="preserve">hen </w:t>
      </w:r>
      <w:r w:rsidR="00286308" w:rsidRPr="00493DB4">
        <w:t>You C</w:t>
      </w:r>
      <w:r w:rsidR="00577363" w:rsidRPr="00493DB4">
        <w:t>ontact the Ethics Officer?</w:t>
      </w:r>
      <w:bookmarkEnd w:id="46"/>
    </w:p>
    <w:p w:rsidR="00577363" w:rsidRPr="00493DB4" w:rsidRDefault="00577363" w:rsidP="0084782A">
      <w:pPr>
        <w:numPr>
          <w:ilvl w:val="0"/>
          <w:numId w:val="13"/>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Your concern will be treated seriously and fairly.</w:t>
      </w:r>
    </w:p>
    <w:p w:rsidR="00577363" w:rsidRPr="00493DB4" w:rsidRDefault="00577363" w:rsidP="0084782A">
      <w:pPr>
        <w:numPr>
          <w:ilvl w:val="0"/>
          <w:numId w:val="13"/>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You will be treated with dignity and respect.</w:t>
      </w:r>
    </w:p>
    <w:p w:rsidR="00B7647E" w:rsidRPr="00493DB4" w:rsidRDefault="00577363" w:rsidP="0084782A">
      <w:pPr>
        <w:numPr>
          <w:ilvl w:val="0"/>
          <w:numId w:val="13"/>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 xml:space="preserve">You </w:t>
      </w:r>
      <w:r w:rsidR="00B7647E" w:rsidRPr="00493DB4">
        <w:rPr>
          <w:sz w:val="22"/>
          <w:szCs w:val="22"/>
        </w:rPr>
        <w:t>need not identify yourself.</w:t>
      </w:r>
    </w:p>
    <w:p w:rsidR="00B7647E" w:rsidRPr="00493DB4" w:rsidRDefault="00B7647E" w:rsidP="0084782A">
      <w:pPr>
        <w:numPr>
          <w:ilvl w:val="0"/>
          <w:numId w:val="13"/>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Whether you identify yourself or not, your communication will be kept confidential to the greatest extent possible.</w:t>
      </w:r>
    </w:p>
    <w:p w:rsidR="00B7647E" w:rsidRPr="00493DB4" w:rsidRDefault="00B7647E" w:rsidP="0084782A">
      <w:pPr>
        <w:numPr>
          <w:ilvl w:val="0"/>
          <w:numId w:val="13"/>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If your concerns are not resolved at the time you call, you will be informed of the outcome.  If you have reported anonymously, you can call the Ethics Officer to learn the outcome of the case.</w:t>
      </w:r>
    </w:p>
    <w:p w:rsidR="00B7647E" w:rsidRPr="00493DB4" w:rsidRDefault="00B7647E" w:rsidP="0084782A">
      <w:pPr>
        <w:numPr>
          <w:ilvl w:val="0"/>
          <w:numId w:val="13"/>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493DB4">
        <w:rPr>
          <w:sz w:val="22"/>
          <w:szCs w:val="22"/>
        </w:rPr>
        <w:t>Due to privacy considerations, you likely will not be informed of the details of any discipline that may result from an investigation into your concerns.</w:t>
      </w:r>
    </w:p>
    <w:p w:rsidR="00B7647E" w:rsidRPr="00493DB4" w:rsidRDefault="001249CD" w:rsidP="0084782A">
      <w:pPr>
        <w:numPr>
          <w:ilvl w:val="0"/>
          <w:numId w:val="13"/>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Pr>
          <w:sz w:val="22"/>
          <w:szCs w:val="22"/>
        </w:rPr>
        <w:t>P E Systems</w:t>
      </w:r>
      <w:r w:rsidR="00B7647E" w:rsidRPr="00493DB4">
        <w:rPr>
          <w:sz w:val="22"/>
          <w:szCs w:val="22"/>
        </w:rPr>
        <w:t xml:space="preserve"> takes its obligations very seriously and will take appropriate action in response to violations of this Code, even if these actions are not always visible to you.</w:t>
      </w:r>
    </w:p>
    <w:p w:rsidR="00B7647E" w:rsidRPr="00493DB4" w:rsidRDefault="00B7647E"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7647E" w:rsidRPr="00493DB4" w:rsidRDefault="00B7647E" w:rsidP="008478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Remember, there is never a penalty for contacting the Ethics Officer in good faith.  People in a position of authority cannot stop you; if they try, they are subject to disciplinary action up to and including dismissal.  </w:t>
      </w:r>
      <w:r w:rsidR="001249CD">
        <w:rPr>
          <w:sz w:val="22"/>
          <w:szCs w:val="22"/>
        </w:rPr>
        <w:t>P E Systems</w:t>
      </w:r>
      <w:r w:rsidRPr="00493DB4">
        <w:rPr>
          <w:sz w:val="22"/>
          <w:szCs w:val="22"/>
        </w:rPr>
        <w:t xml:space="preserve"> will not tolerate retaliation against employees who raise concerns to any source in good faith.</w:t>
      </w:r>
    </w:p>
    <w:p w:rsidR="00210A31" w:rsidRPr="00493DB4" w:rsidRDefault="00210A31"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p>
    <w:p w:rsidR="00B7647E" w:rsidRPr="00493DB4" w:rsidRDefault="00B7647E"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77363" w:rsidRPr="00493DB4" w:rsidRDefault="00623195" w:rsidP="00225B78">
      <w:pPr>
        <w:pStyle w:val="Heading1"/>
        <w:jc w:val="left"/>
        <w:rPr>
          <w:u w:val="none"/>
        </w:rPr>
      </w:pPr>
      <w:bookmarkStart w:id="47" w:name="_Toc531789018"/>
      <w:r w:rsidRPr="00493DB4">
        <w:rPr>
          <w:u w:val="none"/>
        </w:rPr>
        <w:t>2</w:t>
      </w:r>
      <w:r w:rsidR="000411D4">
        <w:rPr>
          <w:u w:val="none"/>
        </w:rPr>
        <w:t>5</w:t>
      </w:r>
      <w:r w:rsidRPr="00493DB4">
        <w:rPr>
          <w:u w:val="none"/>
        </w:rPr>
        <w:t>.</w:t>
      </w:r>
      <w:r w:rsidRPr="00493DB4">
        <w:rPr>
          <w:u w:val="none"/>
        </w:rPr>
        <w:tab/>
      </w:r>
      <w:r w:rsidR="00B7647E" w:rsidRPr="00493DB4">
        <w:rPr>
          <w:u w:val="none"/>
        </w:rPr>
        <w:t>Report Violations of this Code</w:t>
      </w:r>
      <w:bookmarkEnd w:id="47"/>
    </w:p>
    <w:p w:rsidR="00B7647E" w:rsidRPr="00493DB4" w:rsidRDefault="00B7647E"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B7647E" w:rsidRPr="00493DB4" w:rsidRDefault="00B455A4" w:rsidP="00B455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F34D9E" w:rsidRPr="00493DB4">
        <w:rPr>
          <w:sz w:val="22"/>
          <w:szCs w:val="22"/>
        </w:rPr>
        <w:t>R</w:t>
      </w:r>
      <w:r w:rsidR="00B7647E" w:rsidRPr="00493DB4">
        <w:rPr>
          <w:sz w:val="22"/>
          <w:szCs w:val="22"/>
        </w:rPr>
        <w:t>eport violations or potential violations of this Code</w:t>
      </w:r>
      <w:r w:rsidR="00F34D9E" w:rsidRPr="00493DB4">
        <w:rPr>
          <w:sz w:val="22"/>
          <w:szCs w:val="22"/>
        </w:rPr>
        <w:t xml:space="preserve"> to </w:t>
      </w:r>
      <w:r w:rsidR="00FB378B" w:rsidRPr="00336953">
        <w:rPr>
          <w:sz w:val="22"/>
          <w:szCs w:val="22"/>
        </w:rPr>
        <w:t>the Ethics Officer, your manager, or any comp</w:t>
      </w:r>
      <w:r w:rsidR="00EF19B0" w:rsidRPr="00336953">
        <w:rPr>
          <w:sz w:val="22"/>
          <w:szCs w:val="22"/>
        </w:rPr>
        <w:t xml:space="preserve">any Vice President </w:t>
      </w:r>
      <w:r w:rsidR="00921586">
        <w:rPr>
          <w:sz w:val="22"/>
          <w:szCs w:val="22"/>
        </w:rPr>
        <w:t>or the President</w:t>
      </w:r>
      <w:r w:rsidR="00F34D9E" w:rsidRPr="00493DB4">
        <w:rPr>
          <w:sz w:val="22"/>
          <w:szCs w:val="22"/>
        </w:rPr>
        <w:t xml:space="preserve">.  </w:t>
      </w:r>
    </w:p>
    <w:p w:rsidR="00B7647E" w:rsidRPr="00493DB4" w:rsidRDefault="00B7647E" w:rsidP="00B455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7647E" w:rsidRPr="00493DB4" w:rsidRDefault="00B455A4" w:rsidP="00B455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B7647E" w:rsidRPr="00493DB4">
        <w:rPr>
          <w:sz w:val="22"/>
          <w:szCs w:val="22"/>
        </w:rPr>
        <w:t>If you have good reason to believe that a violation of the Code or a contract provision has occurred, or you are asked to violate the Code or a contract provision, don’t remain s</w:t>
      </w:r>
      <w:r w:rsidR="003A327D" w:rsidRPr="00493DB4">
        <w:rPr>
          <w:sz w:val="22"/>
          <w:szCs w:val="22"/>
        </w:rPr>
        <w:t xml:space="preserve">ilent.  Report violation </w:t>
      </w:r>
      <w:r w:rsidR="00B7647E" w:rsidRPr="00493DB4">
        <w:rPr>
          <w:sz w:val="22"/>
          <w:szCs w:val="22"/>
        </w:rPr>
        <w:t>or suspected violations</w:t>
      </w:r>
      <w:r w:rsidR="003A327D" w:rsidRPr="00493DB4">
        <w:rPr>
          <w:sz w:val="22"/>
          <w:szCs w:val="22"/>
        </w:rPr>
        <w:t xml:space="preserve"> immediately.  D</w:t>
      </w:r>
      <w:r w:rsidR="00B7647E" w:rsidRPr="00493DB4">
        <w:rPr>
          <w:sz w:val="22"/>
          <w:szCs w:val="22"/>
        </w:rPr>
        <w:t xml:space="preserve">epending on the circumstances, failure to report may itself violate this Code.  Remember that no unethical or illegal acts can be justified by </w:t>
      </w:r>
      <w:r w:rsidR="005C1C34" w:rsidRPr="00493DB4">
        <w:rPr>
          <w:sz w:val="22"/>
          <w:szCs w:val="22"/>
        </w:rPr>
        <w:t xml:space="preserve">saying that they benefited </w:t>
      </w:r>
      <w:r w:rsidR="001249CD">
        <w:rPr>
          <w:sz w:val="22"/>
          <w:szCs w:val="22"/>
        </w:rPr>
        <w:t>P E Systems</w:t>
      </w:r>
      <w:r w:rsidR="00B7647E" w:rsidRPr="00493DB4">
        <w:rPr>
          <w:sz w:val="22"/>
          <w:szCs w:val="22"/>
        </w:rPr>
        <w:t>, or that they were directed by a higher authority in the organization.</w:t>
      </w:r>
    </w:p>
    <w:p w:rsidR="00B7647E" w:rsidRPr="00493DB4" w:rsidRDefault="00B7647E"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B7647E" w:rsidRPr="00493DB4" w:rsidRDefault="00B455A4" w:rsidP="00B455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r w:rsidR="00B7647E" w:rsidRPr="00493DB4">
        <w:rPr>
          <w:sz w:val="22"/>
          <w:szCs w:val="22"/>
        </w:rPr>
        <w:t xml:space="preserve">In addition to reporting violations, you are encouraged to contact </w:t>
      </w:r>
      <w:r w:rsidR="00FB378B" w:rsidRPr="00336953">
        <w:rPr>
          <w:sz w:val="22"/>
          <w:szCs w:val="22"/>
        </w:rPr>
        <w:t>the Ethics Officer, your manager, or any company Vic</w:t>
      </w:r>
      <w:r w:rsidR="00EF19B0" w:rsidRPr="00336953">
        <w:rPr>
          <w:sz w:val="22"/>
          <w:szCs w:val="22"/>
        </w:rPr>
        <w:t xml:space="preserve">e President </w:t>
      </w:r>
      <w:r w:rsidR="00921586">
        <w:rPr>
          <w:sz w:val="22"/>
          <w:szCs w:val="22"/>
        </w:rPr>
        <w:t>or the President</w:t>
      </w:r>
      <w:r w:rsidR="00C1113E">
        <w:rPr>
          <w:sz w:val="22"/>
          <w:szCs w:val="22"/>
        </w:rPr>
        <w:t xml:space="preserve">.  </w:t>
      </w:r>
      <w:r w:rsidR="00B7647E" w:rsidRPr="00493DB4">
        <w:rPr>
          <w:sz w:val="22"/>
          <w:szCs w:val="22"/>
        </w:rPr>
        <w:t xml:space="preserve">When faced with an ethical dilemma, it is always better to obtain guidance </w:t>
      </w:r>
      <w:r w:rsidR="00B7647E" w:rsidRPr="00493DB4">
        <w:rPr>
          <w:b/>
          <w:i/>
          <w:sz w:val="22"/>
          <w:szCs w:val="22"/>
        </w:rPr>
        <w:t>before</w:t>
      </w:r>
      <w:r w:rsidR="00B7647E" w:rsidRPr="00493DB4">
        <w:rPr>
          <w:sz w:val="22"/>
          <w:szCs w:val="22"/>
        </w:rPr>
        <w:t xml:space="preserve"> acting.</w:t>
      </w:r>
    </w:p>
    <w:p w:rsidR="00B7647E" w:rsidRPr="00493DB4" w:rsidRDefault="00B7647E"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623195" w:rsidRPr="00493DB4" w:rsidRDefault="00623195" w:rsidP="008F1F68">
      <w:pPr>
        <w:pStyle w:val="TOC3"/>
      </w:pPr>
      <w:bookmarkStart w:id="48" w:name="_Toc531789019"/>
      <w:r w:rsidRPr="00493DB4">
        <w:t>2</w:t>
      </w:r>
      <w:r w:rsidR="000411D4">
        <w:t>5</w:t>
      </w:r>
      <w:r w:rsidRPr="00493DB4">
        <w:t>.1</w:t>
      </w:r>
      <w:r w:rsidRPr="00493DB4">
        <w:tab/>
        <w:t>How to Contact the Ethics Officer</w:t>
      </w:r>
      <w:bookmarkEnd w:id="48"/>
    </w:p>
    <w:p w:rsidR="00B7647E" w:rsidRPr="00493DB4" w:rsidRDefault="00B7647E"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 xml:space="preserve">You may contact </w:t>
      </w:r>
      <w:r w:rsidR="00210A31" w:rsidRPr="00493DB4">
        <w:rPr>
          <w:sz w:val="22"/>
          <w:szCs w:val="22"/>
        </w:rPr>
        <w:t>the Ethics Officer</w:t>
      </w:r>
      <w:r w:rsidR="00EF19B0">
        <w:rPr>
          <w:sz w:val="22"/>
          <w:szCs w:val="22"/>
        </w:rPr>
        <w:t xml:space="preserve"> </w:t>
      </w:r>
      <w:r w:rsidR="00210A31" w:rsidRPr="00493DB4">
        <w:rPr>
          <w:sz w:val="22"/>
          <w:szCs w:val="22"/>
        </w:rPr>
        <w:t>as follows:</w:t>
      </w:r>
    </w:p>
    <w:p w:rsidR="00210A31" w:rsidRPr="00493DB4" w:rsidRDefault="005344D0"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Call</w:t>
      </w:r>
      <w:r w:rsidR="00EF19B0" w:rsidRPr="00336953">
        <w:rPr>
          <w:sz w:val="22"/>
          <w:szCs w:val="22"/>
        </w:rPr>
        <w:tab/>
      </w:r>
      <w:r w:rsidR="00EF19B0" w:rsidRPr="00336953">
        <w:rPr>
          <w:sz w:val="22"/>
          <w:szCs w:val="22"/>
        </w:rPr>
        <w:tab/>
      </w:r>
      <w:r>
        <w:rPr>
          <w:sz w:val="22"/>
          <w:szCs w:val="22"/>
        </w:rPr>
        <w:t>703/246-</w:t>
      </w:r>
      <w:r w:rsidR="00F9587B">
        <w:rPr>
          <w:sz w:val="22"/>
          <w:szCs w:val="22"/>
        </w:rPr>
        <w:t>9</w:t>
      </w:r>
      <w:r w:rsidR="00B63E1C">
        <w:rPr>
          <w:sz w:val="22"/>
          <w:szCs w:val="22"/>
        </w:rPr>
        <w:t>771</w:t>
      </w:r>
    </w:p>
    <w:p w:rsidR="00210A31" w:rsidRPr="00493DB4" w:rsidRDefault="00210A31"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10A31" w:rsidRPr="00493DB4" w:rsidRDefault="00210A31"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Write:</w:t>
      </w:r>
      <w:r w:rsidRPr="00493DB4">
        <w:rPr>
          <w:sz w:val="22"/>
          <w:szCs w:val="22"/>
        </w:rPr>
        <w:tab/>
      </w:r>
      <w:r w:rsidR="001249CD">
        <w:rPr>
          <w:sz w:val="22"/>
          <w:szCs w:val="22"/>
        </w:rPr>
        <w:t>P E Systems</w:t>
      </w:r>
    </w:p>
    <w:p w:rsidR="00210A31" w:rsidRPr="00493DB4" w:rsidRDefault="00210A31"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ab/>
        <w:t>Attn:  Ethics Officer</w:t>
      </w:r>
    </w:p>
    <w:p w:rsidR="00210A31" w:rsidRPr="00493DB4" w:rsidRDefault="00210A31"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ab/>
        <w:t>10201 Fairfax Blvd., Suite 400</w:t>
      </w:r>
    </w:p>
    <w:p w:rsidR="00210A31" w:rsidRPr="00493DB4" w:rsidRDefault="00210A31"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ab/>
        <w:t>Fairfax, VA  22030</w:t>
      </w:r>
    </w:p>
    <w:p w:rsidR="00210A31" w:rsidRPr="00493DB4" w:rsidRDefault="00210A31"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10A31" w:rsidRPr="00E24021" w:rsidRDefault="00210A31" w:rsidP="00B76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493DB4">
        <w:rPr>
          <w:sz w:val="22"/>
          <w:szCs w:val="22"/>
        </w:rPr>
        <w:t>Fax:</w:t>
      </w:r>
      <w:r w:rsidRPr="00493DB4">
        <w:rPr>
          <w:sz w:val="22"/>
          <w:szCs w:val="22"/>
        </w:rPr>
        <w:tab/>
      </w:r>
      <w:r w:rsidRPr="00E24021">
        <w:rPr>
          <w:sz w:val="22"/>
          <w:szCs w:val="22"/>
        </w:rPr>
        <w:t>703/246-</w:t>
      </w:r>
      <w:r w:rsidR="00B63E1C">
        <w:rPr>
          <w:sz w:val="22"/>
          <w:szCs w:val="22"/>
        </w:rPr>
        <w:t>9879</w:t>
      </w:r>
    </w:p>
    <w:p w:rsidR="00577363" w:rsidRPr="00493DB4" w:rsidRDefault="00210A31" w:rsidP="00577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E24021">
        <w:rPr>
          <w:sz w:val="22"/>
          <w:szCs w:val="22"/>
        </w:rPr>
        <w:t>Email:</w:t>
      </w:r>
      <w:r w:rsidRPr="00E24021">
        <w:rPr>
          <w:sz w:val="22"/>
          <w:szCs w:val="22"/>
        </w:rPr>
        <w:tab/>
      </w:r>
      <w:r w:rsidR="00B63E1C">
        <w:rPr>
          <w:sz w:val="22"/>
          <w:szCs w:val="22"/>
        </w:rPr>
        <w:t>wcooper</w:t>
      </w:r>
      <w:r w:rsidRPr="00E24021">
        <w:rPr>
          <w:sz w:val="22"/>
          <w:szCs w:val="22"/>
        </w:rPr>
        <w:t>@</w:t>
      </w:r>
      <w:r w:rsidR="001249CD">
        <w:rPr>
          <w:sz w:val="22"/>
          <w:szCs w:val="22"/>
        </w:rPr>
        <w:t>pesystems</w:t>
      </w:r>
      <w:r w:rsidRPr="00E24021">
        <w:rPr>
          <w:sz w:val="22"/>
          <w:szCs w:val="22"/>
        </w:rPr>
        <w:t>.com</w:t>
      </w:r>
    </w:p>
    <w:p w:rsidR="00253547" w:rsidRDefault="00253547" w:rsidP="008F1F68">
      <w:pPr>
        <w:pStyle w:val="TOC3"/>
      </w:pPr>
    </w:p>
    <w:p w:rsidR="00654F0D" w:rsidRPr="00493DB4" w:rsidRDefault="00623195" w:rsidP="008F1F68">
      <w:pPr>
        <w:pStyle w:val="TOC3"/>
      </w:pPr>
      <w:bookmarkStart w:id="49" w:name="_Toc531789020"/>
      <w:r w:rsidRPr="00493DB4">
        <w:t>2</w:t>
      </w:r>
      <w:r w:rsidR="000411D4">
        <w:t>5</w:t>
      </w:r>
      <w:r w:rsidRPr="00493DB4">
        <w:t>.2</w:t>
      </w:r>
      <w:r w:rsidR="00654F0D" w:rsidRPr="00493DB4">
        <w:tab/>
        <w:t>No Negative Consequences for Reporting</w:t>
      </w:r>
      <w:bookmarkEnd w:id="49"/>
      <w:r w:rsidR="00654F0D" w:rsidRPr="00493DB4">
        <w:t xml:space="preserve"> </w:t>
      </w:r>
    </w:p>
    <w:p w:rsidR="00654F0D" w:rsidRPr="00493DB4" w:rsidRDefault="00654F0D"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Before reporting a violation or suspected violation, you should have a reasonable basis on which to conclude that an inappropriate activity is occurring.  However, </w:t>
      </w:r>
      <w:r w:rsidR="001249CD">
        <w:rPr>
          <w:sz w:val="22"/>
          <w:szCs w:val="22"/>
        </w:rPr>
        <w:t>P E Systems</w:t>
      </w:r>
      <w:r w:rsidRPr="00493DB4">
        <w:rPr>
          <w:sz w:val="22"/>
          <w:szCs w:val="22"/>
        </w:rPr>
        <w:t xml:space="preserve"> will take no negative action against any person who reports what they believe in good faith to be a violation of the Code or any law, </w:t>
      </w:r>
      <w:proofErr w:type="gramStart"/>
      <w:r w:rsidRPr="00493DB4">
        <w:rPr>
          <w:sz w:val="22"/>
          <w:szCs w:val="22"/>
        </w:rPr>
        <w:t>rule</w:t>
      </w:r>
      <w:proofErr w:type="gramEnd"/>
      <w:r w:rsidRPr="00493DB4">
        <w:rPr>
          <w:sz w:val="22"/>
          <w:szCs w:val="22"/>
        </w:rPr>
        <w:t xml:space="preserve"> or regulation applicable to the company’s business.  Any officer, director, or manager/supervisor who attempts to penalize a person for the good faith reporting of a violation or potential violation will be subject to disciplinary action, up to and including termination of employment.</w:t>
      </w:r>
    </w:p>
    <w:p w:rsidR="00654F0D" w:rsidRPr="00493DB4" w:rsidRDefault="00654F0D" w:rsidP="00210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B64C29" w:rsidRDefault="00B64C29" w:rsidP="008F1F68">
      <w:pPr>
        <w:pStyle w:val="TOC3"/>
      </w:pPr>
      <w:bookmarkStart w:id="50" w:name="_Toc531789021"/>
      <w:r>
        <w:t>2</w:t>
      </w:r>
      <w:r w:rsidR="000411D4">
        <w:t>5</w:t>
      </w:r>
      <w:r>
        <w:t>.3</w:t>
      </w:r>
      <w:r>
        <w:tab/>
      </w:r>
      <w:r w:rsidR="00253547">
        <w:t xml:space="preserve">Anonymous Reporting </w:t>
      </w:r>
      <w:r>
        <w:t>Hotline</w:t>
      </w:r>
      <w:bookmarkEnd w:id="50"/>
    </w:p>
    <w:p w:rsidR="00B64C29" w:rsidRPr="00E24021" w:rsidRDefault="00B64C29" w:rsidP="00E240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firstLine="90"/>
        <w:rPr>
          <w:sz w:val="22"/>
          <w:szCs w:val="22"/>
        </w:rPr>
      </w:pPr>
      <w:r>
        <w:rPr>
          <w:szCs w:val="24"/>
        </w:rPr>
        <w:tab/>
      </w:r>
      <w:r w:rsidR="001249CD">
        <w:rPr>
          <w:sz w:val="22"/>
          <w:szCs w:val="22"/>
        </w:rPr>
        <w:t>P E Systems</w:t>
      </w:r>
      <w:r w:rsidRPr="00E24021">
        <w:rPr>
          <w:sz w:val="22"/>
          <w:szCs w:val="22"/>
        </w:rPr>
        <w:t xml:space="preserve"> provide an ethics and compliance hotline for employees to report, anonymously if desired, ethics violations and other workplace related incidents.</w:t>
      </w:r>
      <w:r w:rsidR="00F9587B">
        <w:rPr>
          <w:sz w:val="22"/>
          <w:szCs w:val="22"/>
        </w:rPr>
        <w:t xml:space="preserve">  Incidents that do not require anonymity, please follow company standard practices and procedures for reporting.  </w:t>
      </w:r>
    </w:p>
    <w:p w:rsidR="00B64C29" w:rsidRPr="00E24021" w:rsidRDefault="00B64C29" w:rsidP="00B6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64C29" w:rsidRPr="00E24021" w:rsidRDefault="00B64C29" w:rsidP="00E24021">
      <w:pPr>
        <w:ind w:firstLine="180"/>
        <w:rPr>
          <w:b/>
          <w:sz w:val="22"/>
          <w:szCs w:val="22"/>
          <w:u w:val="single"/>
        </w:rPr>
      </w:pPr>
      <w:r w:rsidRPr="00E24021">
        <w:rPr>
          <w:b/>
          <w:sz w:val="22"/>
          <w:szCs w:val="22"/>
          <w:u w:val="single"/>
        </w:rPr>
        <w:t xml:space="preserve">Incidents may be reported to the hotline 24 hours a </w:t>
      </w:r>
      <w:proofErr w:type="gramStart"/>
      <w:r w:rsidRPr="00E24021">
        <w:rPr>
          <w:b/>
          <w:sz w:val="22"/>
          <w:szCs w:val="22"/>
          <w:u w:val="single"/>
        </w:rPr>
        <w:t>day/7 days</w:t>
      </w:r>
      <w:proofErr w:type="gramEnd"/>
      <w:r w:rsidRPr="00E24021">
        <w:rPr>
          <w:b/>
          <w:sz w:val="22"/>
          <w:szCs w:val="22"/>
          <w:u w:val="single"/>
        </w:rPr>
        <w:t xml:space="preserve"> a week, as follows:</w:t>
      </w:r>
    </w:p>
    <w:p w:rsidR="00B64C29" w:rsidRPr="00E24021" w:rsidRDefault="00B64C29" w:rsidP="00B64C29">
      <w:pPr>
        <w:ind w:firstLine="720"/>
        <w:rPr>
          <w:b/>
          <w:sz w:val="22"/>
          <w:szCs w:val="22"/>
        </w:rPr>
      </w:pPr>
      <w:r w:rsidRPr="00E24021">
        <w:rPr>
          <w:b/>
          <w:i/>
          <w:sz w:val="22"/>
          <w:szCs w:val="22"/>
        </w:rPr>
        <w:t>Telephone:</w:t>
      </w:r>
      <w:r w:rsidRPr="00E24021">
        <w:rPr>
          <w:b/>
          <w:sz w:val="22"/>
          <w:szCs w:val="22"/>
        </w:rPr>
        <w:tab/>
        <w:t>844-240-0005 = English speaking USA &amp; Canada</w:t>
      </w:r>
    </w:p>
    <w:p w:rsidR="00B64C29" w:rsidRPr="00E24021" w:rsidRDefault="00B64C29" w:rsidP="00B64C29">
      <w:pPr>
        <w:rPr>
          <w:b/>
          <w:sz w:val="22"/>
          <w:szCs w:val="22"/>
        </w:rPr>
      </w:pPr>
      <w:r w:rsidRPr="00E24021">
        <w:rPr>
          <w:b/>
          <w:sz w:val="22"/>
          <w:szCs w:val="22"/>
        </w:rPr>
        <w:tab/>
      </w:r>
      <w:r w:rsidRPr="00E24021">
        <w:rPr>
          <w:b/>
          <w:sz w:val="22"/>
          <w:szCs w:val="22"/>
        </w:rPr>
        <w:tab/>
      </w:r>
      <w:r w:rsidRPr="00E24021">
        <w:rPr>
          <w:b/>
          <w:sz w:val="22"/>
          <w:szCs w:val="22"/>
        </w:rPr>
        <w:tab/>
        <w:t>800-216-1288 = Spanish speaking, North America</w:t>
      </w:r>
    </w:p>
    <w:p w:rsidR="00B64C29" w:rsidRPr="00E24021" w:rsidRDefault="00B64C29" w:rsidP="00B64C29">
      <w:pPr>
        <w:rPr>
          <w:b/>
          <w:sz w:val="22"/>
          <w:szCs w:val="22"/>
        </w:rPr>
      </w:pPr>
      <w:r w:rsidRPr="00E24021">
        <w:rPr>
          <w:b/>
          <w:sz w:val="22"/>
          <w:szCs w:val="22"/>
        </w:rPr>
        <w:tab/>
      </w:r>
      <w:r w:rsidRPr="00E24021">
        <w:rPr>
          <w:b/>
          <w:sz w:val="22"/>
          <w:szCs w:val="22"/>
        </w:rPr>
        <w:tab/>
      </w:r>
      <w:r w:rsidRPr="00E24021">
        <w:rPr>
          <w:b/>
          <w:sz w:val="22"/>
          <w:szCs w:val="22"/>
        </w:rPr>
        <w:tab/>
        <w:t xml:space="preserve">800-603-2869 = Outside of North America (must dial country code first) </w:t>
      </w:r>
    </w:p>
    <w:p w:rsidR="00B64C29" w:rsidRPr="00E24021" w:rsidRDefault="00B64C29" w:rsidP="00B64C29">
      <w:pPr>
        <w:ind w:firstLine="720"/>
        <w:rPr>
          <w:b/>
          <w:sz w:val="22"/>
          <w:szCs w:val="22"/>
        </w:rPr>
      </w:pPr>
      <w:r w:rsidRPr="00E24021">
        <w:rPr>
          <w:b/>
          <w:i/>
          <w:sz w:val="22"/>
          <w:szCs w:val="22"/>
        </w:rPr>
        <w:t>Website:</w:t>
      </w:r>
      <w:r w:rsidRPr="00E24021">
        <w:rPr>
          <w:b/>
          <w:sz w:val="22"/>
          <w:szCs w:val="22"/>
        </w:rPr>
        <w:tab/>
        <w:t>www.lighthouse-services.com/</w:t>
      </w:r>
      <w:r w:rsidR="001249CD">
        <w:rPr>
          <w:b/>
          <w:sz w:val="22"/>
          <w:szCs w:val="22"/>
        </w:rPr>
        <w:t>P E Systems</w:t>
      </w:r>
    </w:p>
    <w:p w:rsidR="00B64C29" w:rsidRPr="00E24021" w:rsidRDefault="00B64C29" w:rsidP="00B64C29">
      <w:pPr>
        <w:ind w:firstLine="720"/>
        <w:rPr>
          <w:b/>
          <w:sz w:val="22"/>
          <w:szCs w:val="22"/>
        </w:rPr>
      </w:pPr>
      <w:r w:rsidRPr="00E24021">
        <w:rPr>
          <w:b/>
          <w:i/>
          <w:sz w:val="22"/>
          <w:szCs w:val="22"/>
        </w:rPr>
        <w:t>Email:</w:t>
      </w:r>
      <w:r w:rsidRPr="00E24021">
        <w:rPr>
          <w:b/>
          <w:i/>
          <w:sz w:val="22"/>
          <w:szCs w:val="22"/>
        </w:rPr>
        <w:tab/>
      </w:r>
      <w:hyperlink r:id="rId11" w:history="1">
        <w:r w:rsidRPr="00E24021">
          <w:rPr>
            <w:rStyle w:val="Hyperlink"/>
            <w:b/>
            <w:color w:val="auto"/>
            <w:sz w:val="22"/>
            <w:szCs w:val="22"/>
          </w:rPr>
          <w:t>reports@lighthouse-services.com</w:t>
        </w:r>
      </w:hyperlink>
    </w:p>
    <w:p w:rsidR="00B64C29" w:rsidRPr="00E24021" w:rsidRDefault="00B64C29" w:rsidP="00B64C29">
      <w:pPr>
        <w:ind w:firstLine="720"/>
        <w:rPr>
          <w:b/>
          <w:sz w:val="28"/>
          <w:szCs w:val="28"/>
        </w:rPr>
      </w:pPr>
      <w:r w:rsidRPr="00E24021">
        <w:rPr>
          <w:b/>
          <w:i/>
          <w:sz w:val="22"/>
          <w:szCs w:val="22"/>
        </w:rPr>
        <w:t>Fax:</w:t>
      </w:r>
      <w:r w:rsidRPr="00E24021">
        <w:rPr>
          <w:b/>
          <w:i/>
          <w:sz w:val="22"/>
          <w:szCs w:val="22"/>
        </w:rPr>
        <w:tab/>
      </w:r>
      <w:r w:rsidRPr="00E24021">
        <w:rPr>
          <w:b/>
          <w:sz w:val="22"/>
          <w:szCs w:val="22"/>
        </w:rPr>
        <w:tab/>
        <w:t>215-689-3885</w:t>
      </w:r>
    </w:p>
    <w:p w:rsidR="00B64C29" w:rsidRPr="00B64C29" w:rsidRDefault="00B64C29" w:rsidP="00E24021"/>
    <w:p w:rsidR="00BF6637" w:rsidRPr="00493DB4" w:rsidRDefault="00015E9C" w:rsidP="008F1F68">
      <w:pPr>
        <w:pStyle w:val="TOC3"/>
      </w:pPr>
      <w:bookmarkStart w:id="51" w:name="_Toc531789022"/>
      <w:r w:rsidRPr="00493DB4">
        <w:t>2</w:t>
      </w:r>
      <w:r w:rsidR="000411D4">
        <w:t>5</w:t>
      </w:r>
      <w:r w:rsidRPr="00493DB4">
        <w:t>.</w:t>
      </w:r>
      <w:r w:rsidR="00B64C29">
        <w:t>4</w:t>
      </w:r>
      <w:r w:rsidR="00BF6637" w:rsidRPr="00493DB4">
        <w:tab/>
        <w:t>Hotline Posters</w:t>
      </w:r>
      <w:bookmarkEnd w:id="51"/>
    </w:p>
    <w:p w:rsidR="00A44C76" w:rsidRPr="00493DB4" w:rsidRDefault="00BF6637"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b/>
          <w:sz w:val="22"/>
          <w:szCs w:val="22"/>
        </w:rPr>
        <w:tab/>
      </w:r>
      <w:r w:rsidR="001249CD">
        <w:rPr>
          <w:sz w:val="22"/>
          <w:szCs w:val="22"/>
        </w:rPr>
        <w:t>P E Systems</w:t>
      </w:r>
      <w:r w:rsidRPr="00493DB4">
        <w:rPr>
          <w:sz w:val="22"/>
          <w:szCs w:val="22"/>
        </w:rPr>
        <w:t xml:space="preserve"> contracts with federal government agencies may require </w:t>
      </w:r>
      <w:r w:rsidR="001249CD">
        <w:rPr>
          <w:sz w:val="22"/>
          <w:szCs w:val="22"/>
        </w:rPr>
        <w:t>P E Systems</w:t>
      </w:r>
      <w:r w:rsidRPr="00493DB4">
        <w:rPr>
          <w:sz w:val="22"/>
          <w:szCs w:val="22"/>
        </w:rPr>
        <w:t xml:space="preserve"> to display certain fraud hotline posters in conspicuous places in the worksite or on company websites.  Where required, or when requested by</w:t>
      </w:r>
      <w:r w:rsidR="00A44C76" w:rsidRPr="00493DB4">
        <w:rPr>
          <w:sz w:val="22"/>
          <w:szCs w:val="22"/>
        </w:rPr>
        <w:t xml:space="preserve"> any employee or customer, you shall display such posters in the proper locations.  </w:t>
      </w:r>
    </w:p>
    <w:p w:rsidR="00A44C76" w:rsidRPr="00493DB4" w:rsidRDefault="00A44C76" w:rsidP="00210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44C76" w:rsidRPr="00493DB4" w:rsidRDefault="00A44C76"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r>
      <w:r w:rsidR="001249CD">
        <w:rPr>
          <w:sz w:val="22"/>
          <w:szCs w:val="22"/>
        </w:rPr>
        <w:t>P E Systems</w:t>
      </w:r>
      <w:r w:rsidRPr="00493DB4">
        <w:rPr>
          <w:sz w:val="22"/>
          <w:szCs w:val="22"/>
        </w:rPr>
        <w:t xml:space="preserve"> will not penalize any person who reports to the government, using the hotline number displayed on such a poster, what the person believes in good faith to be a violation of the Code or any applicable law, </w:t>
      </w:r>
      <w:proofErr w:type="gramStart"/>
      <w:r w:rsidRPr="00493DB4">
        <w:rPr>
          <w:sz w:val="22"/>
          <w:szCs w:val="22"/>
        </w:rPr>
        <w:t>rule</w:t>
      </w:r>
      <w:proofErr w:type="gramEnd"/>
      <w:r w:rsidRPr="00493DB4">
        <w:rPr>
          <w:sz w:val="22"/>
          <w:szCs w:val="22"/>
        </w:rPr>
        <w:t xml:space="preserve"> or regulation.  However, </w:t>
      </w:r>
      <w:r w:rsidR="001249CD">
        <w:rPr>
          <w:sz w:val="22"/>
          <w:szCs w:val="22"/>
        </w:rPr>
        <w:t>P E Systems</w:t>
      </w:r>
      <w:r w:rsidRPr="00493DB4">
        <w:rPr>
          <w:sz w:val="22"/>
          <w:szCs w:val="22"/>
        </w:rPr>
        <w:t xml:space="preserve"> encourages you, where practicable, to report violations</w:t>
      </w:r>
      <w:r w:rsidR="00E64C94" w:rsidRPr="00493DB4">
        <w:rPr>
          <w:sz w:val="22"/>
          <w:szCs w:val="22"/>
        </w:rPr>
        <w:t xml:space="preserve"> or potential violations to </w:t>
      </w:r>
      <w:r w:rsidR="00FB378B" w:rsidRPr="00E24021">
        <w:rPr>
          <w:sz w:val="22"/>
          <w:szCs w:val="22"/>
        </w:rPr>
        <w:t>the Ethics Officer, your manager, or any comp</w:t>
      </w:r>
      <w:r w:rsidR="00EF19B0" w:rsidRPr="00E24021">
        <w:rPr>
          <w:sz w:val="22"/>
          <w:szCs w:val="22"/>
        </w:rPr>
        <w:t xml:space="preserve">any Vice President </w:t>
      </w:r>
      <w:r w:rsidR="00921586">
        <w:rPr>
          <w:sz w:val="22"/>
          <w:szCs w:val="22"/>
        </w:rPr>
        <w:t>or the President</w:t>
      </w:r>
      <w:r w:rsidR="00F34D9E" w:rsidRPr="00E24021">
        <w:rPr>
          <w:sz w:val="22"/>
          <w:szCs w:val="22"/>
        </w:rPr>
        <w:t>.</w:t>
      </w:r>
      <w:r w:rsidR="00F34D9E" w:rsidRPr="00493DB4">
        <w:rPr>
          <w:sz w:val="22"/>
          <w:szCs w:val="22"/>
        </w:rPr>
        <w:t xml:space="preserve"> </w:t>
      </w:r>
    </w:p>
    <w:p w:rsidR="00A44C76" w:rsidRPr="00493DB4" w:rsidRDefault="00A44C76" w:rsidP="00210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44C76" w:rsidRPr="00493DB4" w:rsidRDefault="00015E9C" w:rsidP="008F1F68">
      <w:pPr>
        <w:pStyle w:val="TOC3"/>
      </w:pPr>
      <w:bookmarkStart w:id="52" w:name="_Toc531789023"/>
      <w:r w:rsidRPr="00493DB4">
        <w:t>2</w:t>
      </w:r>
      <w:r w:rsidR="000411D4">
        <w:t>5</w:t>
      </w:r>
      <w:r w:rsidRPr="00493DB4">
        <w:t>.</w:t>
      </w:r>
      <w:r w:rsidR="00B64C29">
        <w:t>5</w:t>
      </w:r>
      <w:r w:rsidR="00A44C76" w:rsidRPr="00493DB4">
        <w:tab/>
        <w:t>Reporting to the Government</w:t>
      </w:r>
      <w:bookmarkEnd w:id="52"/>
    </w:p>
    <w:p w:rsidR="00A44C76" w:rsidRPr="00493DB4" w:rsidRDefault="00A44C76"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It is very important that </w:t>
      </w:r>
      <w:r w:rsidR="001249CD">
        <w:rPr>
          <w:sz w:val="22"/>
          <w:szCs w:val="22"/>
        </w:rPr>
        <w:t>P E Systems</w:t>
      </w:r>
      <w:r w:rsidRPr="00493DB4">
        <w:rPr>
          <w:sz w:val="22"/>
          <w:szCs w:val="22"/>
        </w:rPr>
        <w:t xml:space="preserve"> promptly report to the appropriate government personnel any suspected violations of law or other irregularities in connection with the government contracts on which </w:t>
      </w:r>
      <w:r w:rsidR="001249CD">
        <w:rPr>
          <w:sz w:val="22"/>
          <w:szCs w:val="22"/>
        </w:rPr>
        <w:t>P E Systems</w:t>
      </w:r>
      <w:r w:rsidRPr="00493DB4">
        <w:rPr>
          <w:sz w:val="22"/>
          <w:szCs w:val="22"/>
        </w:rPr>
        <w:t xml:space="preserve"> works.  Accordingly, you are required to facilitate </w:t>
      </w:r>
      <w:r w:rsidR="001249CD">
        <w:rPr>
          <w:sz w:val="22"/>
          <w:szCs w:val="22"/>
        </w:rPr>
        <w:t>P E Systems</w:t>
      </w:r>
      <w:r w:rsidRPr="00493DB4">
        <w:rPr>
          <w:sz w:val="22"/>
          <w:szCs w:val="22"/>
        </w:rPr>
        <w:t xml:space="preserve"> timely and accurate reporting of suspected violations to the government.</w:t>
      </w:r>
    </w:p>
    <w:p w:rsidR="00A44C76" w:rsidRPr="00493DB4" w:rsidRDefault="00A44C76" w:rsidP="00210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44C76" w:rsidRPr="00493DB4" w:rsidRDefault="00015E9C" w:rsidP="008F1F68">
      <w:pPr>
        <w:pStyle w:val="TOC3"/>
      </w:pPr>
      <w:bookmarkStart w:id="53" w:name="_Toc531789024"/>
      <w:r w:rsidRPr="00493DB4">
        <w:t>2</w:t>
      </w:r>
      <w:r w:rsidR="000411D4">
        <w:t>5</w:t>
      </w:r>
      <w:r w:rsidRPr="00493DB4">
        <w:t>.</w:t>
      </w:r>
      <w:r w:rsidR="00B64C29">
        <w:t>6</w:t>
      </w:r>
      <w:r w:rsidR="00A44C76" w:rsidRPr="00493DB4">
        <w:tab/>
        <w:t>Confidentiality</w:t>
      </w:r>
      <w:bookmarkEnd w:id="53"/>
    </w:p>
    <w:p w:rsidR="00A44C76" w:rsidRPr="00493DB4" w:rsidRDefault="00A44C76" w:rsidP="00A12F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493DB4">
        <w:rPr>
          <w:sz w:val="22"/>
          <w:szCs w:val="22"/>
        </w:rPr>
        <w:tab/>
        <w:t xml:space="preserve">To the greatest extent possible, </w:t>
      </w:r>
      <w:r w:rsidR="001249CD">
        <w:rPr>
          <w:sz w:val="22"/>
          <w:szCs w:val="22"/>
        </w:rPr>
        <w:t>P E Systems</w:t>
      </w:r>
      <w:r w:rsidRPr="00493DB4">
        <w:rPr>
          <w:sz w:val="22"/>
          <w:szCs w:val="22"/>
        </w:rPr>
        <w:t xml:space="preserve"> will protect the confidentiality of any employee who reports a violation or potential violation of this Code, or any law, </w:t>
      </w:r>
      <w:proofErr w:type="gramStart"/>
      <w:r w:rsidRPr="00493DB4">
        <w:rPr>
          <w:sz w:val="22"/>
          <w:szCs w:val="22"/>
        </w:rPr>
        <w:t>rule</w:t>
      </w:r>
      <w:proofErr w:type="gramEnd"/>
      <w:r w:rsidRPr="00493DB4">
        <w:rPr>
          <w:sz w:val="22"/>
          <w:szCs w:val="22"/>
        </w:rPr>
        <w:t xml:space="preserve"> or regulation applicable to </w:t>
      </w:r>
      <w:r w:rsidR="001249CD">
        <w:rPr>
          <w:sz w:val="22"/>
          <w:szCs w:val="22"/>
        </w:rPr>
        <w:t>P E Systems</w:t>
      </w:r>
      <w:r w:rsidRPr="00493DB4">
        <w:rPr>
          <w:sz w:val="22"/>
          <w:szCs w:val="22"/>
        </w:rPr>
        <w:t xml:space="preserve"> and the government contracts on which </w:t>
      </w:r>
      <w:r w:rsidR="001249CD">
        <w:rPr>
          <w:sz w:val="22"/>
          <w:szCs w:val="22"/>
        </w:rPr>
        <w:t>P E Systems</w:t>
      </w:r>
      <w:r w:rsidRPr="00493DB4">
        <w:rPr>
          <w:sz w:val="22"/>
          <w:szCs w:val="22"/>
        </w:rPr>
        <w:t xml:space="preserve"> is working.</w:t>
      </w:r>
      <w:r w:rsidR="00654F0D" w:rsidRPr="00493DB4">
        <w:rPr>
          <w:sz w:val="22"/>
          <w:szCs w:val="22"/>
        </w:rPr>
        <w:t xml:space="preserve">  If you are not comfortable identifying yourself when reporting violations or suspected violations of this Code, you are encouraged to report such violations or suspected violations anonymously. </w:t>
      </w:r>
    </w:p>
    <w:p w:rsidR="00BF6637" w:rsidRPr="00493DB4" w:rsidRDefault="00A44C76" w:rsidP="00654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sz w:val="22"/>
          <w:szCs w:val="22"/>
        </w:rPr>
        <w:tab/>
      </w:r>
    </w:p>
    <w:p w:rsidR="00BF6637" w:rsidRPr="00493DB4" w:rsidRDefault="00BF6637" w:rsidP="00210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754E37" w:rsidRPr="00493DB4" w:rsidRDefault="00654F0D" w:rsidP="00225B78">
      <w:pPr>
        <w:pStyle w:val="Heading1"/>
        <w:jc w:val="left"/>
        <w:rPr>
          <w:u w:val="none"/>
        </w:rPr>
      </w:pPr>
      <w:bookmarkStart w:id="54" w:name="_Toc531789025"/>
      <w:r w:rsidRPr="00493DB4">
        <w:rPr>
          <w:u w:val="none"/>
        </w:rPr>
        <w:t>2</w:t>
      </w:r>
      <w:r w:rsidR="000411D4">
        <w:rPr>
          <w:u w:val="none"/>
        </w:rPr>
        <w:t>6</w:t>
      </w:r>
      <w:r w:rsidR="00210A31" w:rsidRPr="00493DB4">
        <w:rPr>
          <w:u w:val="none"/>
        </w:rPr>
        <w:t>.</w:t>
      </w:r>
      <w:r w:rsidR="00210A31" w:rsidRPr="00493DB4">
        <w:rPr>
          <w:u w:val="none"/>
        </w:rPr>
        <w:tab/>
        <w:t>Receipt and Acknowledgment</w:t>
      </w:r>
      <w:bookmarkEnd w:id="54"/>
    </w:p>
    <w:p w:rsidR="00F579E7" w:rsidRPr="00493DB4" w:rsidRDefault="00F579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210A31" w:rsidRPr="00493DB4" w:rsidRDefault="00210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93DB4">
        <w:rPr>
          <w:b/>
          <w:sz w:val="22"/>
          <w:szCs w:val="22"/>
        </w:rPr>
        <w:tab/>
      </w:r>
      <w:r w:rsidRPr="00493DB4">
        <w:rPr>
          <w:sz w:val="22"/>
          <w:szCs w:val="22"/>
        </w:rPr>
        <w:t xml:space="preserve">All </w:t>
      </w:r>
      <w:r w:rsidR="0046741A" w:rsidRPr="00493DB4">
        <w:rPr>
          <w:sz w:val="22"/>
          <w:szCs w:val="22"/>
        </w:rPr>
        <w:t xml:space="preserve">officers, directors and </w:t>
      </w:r>
      <w:r w:rsidRPr="00493DB4">
        <w:rPr>
          <w:sz w:val="22"/>
          <w:szCs w:val="22"/>
        </w:rPr>
        <w:t xml:space="preserve">employees must </w:t>
      </w:r>
      <w:r w:rsidR="003463B2">
        <w:rPr>
          <w:sz w:val="22"/>
          <w:szCs w:val="22"/>
        </w:rPr>
        <w:t xml:space="preserve">confirm </w:t>
      </w:r>
      <w:r w:rsidRPr="00493DB4">
        <w:rPr>
          <w:sz w:val="22"/>
          <w:szCs w:val="22"/>
        </w:rPr>
        <w:t xml:space="preserve">receipt and acknowledgment of this </w:t>
      </w:r>
      <w:r w:rsidR="007774F8">
        <w:rPr>
          <w:sz w:val="22"/>
          <w:szCs w:val="22"/>
        </w:rPr>
        <w:t>document</w:t>
      </w:r>
      <w:r w:rsidRPr="00493DB4">
        <w:rPr>
          <w:sz w:val="22"/>
          <w:szCs w:val="22"/>
        </w:rPr>
        <w:t xml:space="preserve"> </w:t>
      </w:r>
      <w:r w:rsidR="003463B2">
        <w:rPr>
          <w:sz w:val="22"/>
          <w:szCs w:val="22"/>
        </w:rPr>
        <w:t>through the Learning Management System (LMS</w:t>
      </w:r>
      <w:r w:rsidR="00E24021">
        <w:rPr>
          <w:sz w:val="22"/>
          <w:szCs w:val="22"/>
        </w:rPr>
        <w:t>)</w:t>
      </w:r>
      <w:r w:rsidR="003463B2">
        <w:rPr>
          <w:sz w:val="22"/>
          <w:szCs w:val="22"/>
        </w:rPr>
        <w:t>.</w:t>
      </w:r>
    </w:p>
    <w:p w:rsidR="00F57E35" w:rsidRDefault="00F57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57E35" w:rsidRPr="001E1CB5" w:rsidRDefault="00F57E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sectPr w:rsidR="00F57E35" w:rsidRPr="001E1CB5" w:rsidSect="007B09E9">
      <w:endnotePr>
        <w:numFmt w:val="decimal"/>
      </w:endnotePr>
      <w:pgSz w:w="12240" w:h="15840" w:code="1"/>
      <w:pgMar w:top="720" w:right="1008" w:bottom="864" w:left="1008"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7461" w:rsidRDefault="00357461">
      <w:r>
        <w:separator/>
      </w:r>
    </w:p>
  </w:endnote>
  <w:endnote w:type="continuationSeparator" w:id="0">
    <w:p w:rsidR="00357461" w:rsidRDefault="0035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B20" w:rsidRDefault="00CD6B20">
    <w:pPr>
      <w:pStyle w:val="Footer"/>
      <w:jc w:val="center"/>
    </w:pPr>
    <w:r>
      <w:fldChar w:fldCharType="begin"/>
    </w:r>
    <w:r>
      <w:instrText xml:space="preserve"> PAGE   \* MERGEFORMAT </w:instrText>
    </w:r>
    <w:r>
      <w:fldChar w:fldCharType="separate"/>
    </w:r>
    <w:r>
      <w:rPr>
        <w:noProof/>
      </w:rPr>
      <w:t>i</w:t>
    </w:r>
    <w:r>
      <w:rPr>
        <w:noProof/>
      </w:rPr>
      <w:fldChar w:fldCharType="end"/>
    </w:r>
  </w:p>
  <w:p w:rsidR="00CD6B20" w:rsidRDefault="00CD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7461" w:rsidRDefault="00357461">
      <w:r>
        <w:separator/>
      </w:r>
    </w:p>
  </w:footnote>
  <w:footnote w:type="continuationSeparator" w:id="0">
    <w:p w:rsidR="00357461" w:rsidRDefault="00357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B20" w:rsidRDefault="00CD6B20" w:rsidP="00175BA1">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3179DF">
      <w:rPr>
        <w:noProof/>
      </w:rPr>
      <w:drawing>
        <wp:inline distT="0" distB="0" distL="0" distR="0" wp14:anchorId="383E309B" wp14:editId="44DB87D2">
          <wp:extent cx="1921979" cy="371475"/>
          <wp:effectExtent l="0" t="0" r="2540" b="0"/>
          <wp:docPr id="2" name="Picture 2" descr="PESystems Logo (no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ystems Logo (no 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917" cy="371656"/>
                  </a:xfrm>
                  <a:prstGeom prst="rect">
                    <a:avLst/>
                  </a:prstGeom>
                  <a:noFill/>
                  <a:ln>
                    <a:noFill/>
                  </a:ln>
                </pic:spPr>
              </pic:pic>
            </a:graphicData>
          </a:graphic>
        </wp:inline>
      </w:drawing>
    </w:r>
  </w:p>
  <w:p w:rsidR="00CD6B20" w:rsidRPr="00175BA1" w:rsidRDefault="00CD6B20" w:rsidP="00175BA1">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B20" w:rsidRPr="00520988" w:rsidRDefault="00CD6B20" w:rsidP="00520988">
    <w:pPr>
      <w:pStyle w:val="Header"/>
    </w:pPr>
    <w:r w:rsidRPr="003179DF">
      <w:rPr>
        <w:noProof/>
      </w:rPr>
      <w:drawing>
        <wp:inline distT="0" distB="0" distL="0" distR="0" wp14:anchorId="383E309B" wp14:editId="44DB87D2">
          <wp:extent cx="2781300" cy="704215"/>
          <wp:effectExtent l="0" t="0" r="0" b="635"/>
          <wp:docPr id="1" name="Picture 1" descr="PESystems Logo (no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ystems Logo (no 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323" cy="714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68B"/>
    <w:multiLevelType w:val="hybridMultilevel"/>
    <w:tmpl w:val="9A961B84"/>
    <w:lvl w:ilvl="0" w:tplc="03FAD4D6">
      <w:start w:val="1"/>
      <w:numFmt w:val="bullet"/>
      <w:lvlText w:val=""/>
      <w:lvlJc w:val="left"/>
      <w:pPr>
        <w:tabs>
          <w:tab w:val="num" w:pos="1800"/>
        </w:tabs>
        <w:ind w:left="1800" w:hanging="360"/>
      </w:pPr>
      <w:rPr>
        <w:rFonts w:ascii="Symbol" w:hAnsi="Symbol" w:hint="default"/>
      </w:rPr>
    </w:lvl>
    <w:lvl w:ilvl="1" w:tplc="C6565A00" w:tentative="1">
      <w:start w:val="1"/>
      <w:numFmt w:val="bullet"/>
      <w:lvlText w:val="o"/>
      <w:lvlJc w:val="left"/>
      <w:pPr>
        <w:tabs>
          <w:tab w:val="num" w:pos="2520"/>
        </w:tabs>
        <w:ind w:left="2520" w:hanging="360"/>
      </w:pPr>
      <w:rPr>
        <w:rFonts w:ascii="Courier New" w:hAnsi="Courier New" w:hint="default"/>
      </w:rPr>
    </w:lvl>
    <w:lvl w:ilvl="2" w:tplc="153050E4" w:tentative="1">
      <w:start w:val="1"/>
      <w:numFmt w:val="bullet"/>
      <w:lvlText w:val=""/>
      <w:lvlJc w:val="left"/>
      <w:pPr>
        <w:tabs>
          <w:tab w:val="num" w:pos="3240"/>
        </w:tabs>
        <w:ind w:left="3240" w:hanging="360"/>
      </w:pPr>
      <w:rPr>
        <w:rFonts w:ascii="Wingdings" w:hAnsi="Wingdings" w:hint="default"/>
      </w:rPr>
    </w:lvl>
    <w:lvl w:ilvl="3" w:tplc="ABB6E5D8" w:tentative="1">
      <w:start w:val="1"/>
      <w:numFmt w:val="bullet"/>
      <w:lvlText w:val=""/>
      <w:lvlJc w:val="left"/>
      <w:pPr>
        <w:tabs>
          <w:tab w:val="num" w:pos="3960"/>
        </w:tabs>
        <w:ind w:left="3960" w:hanging="360"/>
      </w:pPr>
      <w:rPr>
        <w:rFonts w:ascii="Symbol" w:hAnsi="Symbol" w:hint="default"/>
      </w:rPr>
    </w:lvl>
    <w:lvl w:ilvl="4" w:tplc="4F4C810E" w:tentative="1">
      <w:start w:val="1"/>
      <w:numFmt w:val="bullet"/>
      <w:lvlText w:val="o"/>
      <w:lvlJc w:val="left"/>
      <w:pPr>
        <w:tabs>
          <w:tab w:val="num" w:pos="4680"/>
        </w:tabs>
        <w:ind w:left="4680" w:hanging="360"/>
      </w:pPr>
      <w:rPr>
        <w:rFonts w:ascii="Courier New" w:hAnsi="Courier New" w:hint="default"/>
      </w:rPr>
    </w:lvl>
    <w:lvl w:ilvl="5" w:tplc="6E7CE3E2" w:tentative="1">
      <w:start w:val="1"/>
      <w:numFmt w:val="bullet"/>
      <w:lvlText w:val=""/>
      <w:lvlJc w:val="left"/>
      <w:pPr>
        <w:tabs>
          <w:tab w:val="num" w:pos="5400"/>
        </w:tabs>
        <w:ind w:left="5400" w:hanging="360"/>
      </w:pPr>
      <w:rPr>
        <w:rFonts w:ascii="Wingdings" w:hAnsi="Wingdings" w:hint="default"/>
      </w:rPr>
    </w:lvl>
    <w:lvl w:ilvl="6" w:tplc="E4342844" w:tentative="1">
      <w:start w:val="1"/>
      <w:numFmt w:val="bullet"/>
      <w:lvlText w:val=""/>
      <w:lvlJc w:val="left"/>
      <w:pPr>
        <w:tabs>
          <w:tab w:val="num" w:pos="6120"/>
        </w:tabs>
        <w:ind w:left="6120" w:hanging="360"/>
      </w:pPr>
      <w:rPr>
        <w:rFonts w:ascii="Symbol" w:hAnsi="Symbol" w:hint="default"/>
      </w:rPr>
    </w:lvl>
    <w:lvl w:ilvl="7" w:tplc="41581FA2" w:tentative="1">
      <w:start w:val="1"/>
      <w:numFmt w:val="bullet"/>
      <w:lvlText w:val="o"/>
      <w:lvlJc w:val="left"/>
      <w:pPr>
        <w:tabs>
          <w:tab w:val="num" w:pos="6840"/>
        </w:tabs>
        <w:ind w:left="6840" w:hanging="360"/>
      </w:pPr>
      <w:rPr>
        <w:rFonts w:ascii="Courier New" w:hAnsi="Courier New" w:hint="default"/>
      </w:rPr>
    </w:lvl>
    <w:lvl w:ilvl="8" w:tplc="D940E9AE"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54A1255"/>
    <w:multiLevelType w:val="hybridMultilevel"/>
    <w:tmpl w:val="11EAB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B45A8"/>
    <w:multiLevelType w:val="hybridMultilevel"/>
    <w:tmpl w:val="1AFEC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A5B5A"/>
    <w:multiLevelType w:val="hybridMultilevel"/>
    <w:tmpl w:val="852A1264"/>
    <w:lvl w:ilvl="0" w:tplc="FFFFFFFF">
      <w:start w:val="1"/>
      <w:numFmt w:val="lowerLetter"/>
      <w:lvlText w:val="%1)"/>
      <w:lvlJc w:val="left"/>
      <w:pPr>
        <w:tabs>
          <w:tab w:val="num" w:pos="720"/>
        </w:tabs>
        <w:ind w:left="720" w:hanging="360"/>
      </w:pPr>
      <w:rPr>
        <w:rFonts w:hint="default"/>
      </w:rPr>
    </w:lvl>
    <w:lvl w:ilvl="1" w:tplc="E77AB70A">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5E5D97"/>
    <w:multiLevelType w:val="hybridMultilevel"/>
    <w:tmpl w:val="BC12A9BC"/>
    <w:lvl w:ilvl="0" w:tplc="BEFC56DC">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2019C"/>
    <w:multiLevelType w:val="hybridMultilevel"/>
    <w:tmpl w:val="87CC3EB4"/>
    <w:lvl w:ilvl="0" w:tplc="CE447CF0">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26526"/>
    <w:multiLevelType w:val="hybridMultilevel"/>
    <w:tmpl w:val="56DE013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E2278"/>
    <w:multiLevelType w:val="hybridMultilevel"/>
    <w:tmpl w:val="60B0BDE2"/>
    <w:lvl w:ilvl="0" w:tplc="47AE4048">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CE12585"/>
    <w:multiLevelType w:val="hybridMultilevel"/>
    <w:tmpl w:val="FF9A578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5F73AF"/>
    <w:multiLevelType w:val="hybridMultilevel"/>
    <w:tmpl w:val="85CEC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584F47"/>
    <w:multiLevelType w:val="multilevel"/>
    <w:tmpl w:val="55E241AC"/>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6F5430"/>
    <w:multiLevelType w:val="multilevel"/>
    <w:tmpl w:val="EEDE5B7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432075F"/>
    <w:multiLevelType w:val="multilevel"/>
    <w:tmpl w:val="27CE85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9E92F76"/>
    <w:multiLevelType w:val="hybridMultilevel"/>
    <w:tmpl w:val="FB7EBF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C9683C"/>
    <w:multiLevelType w:val="multilevel"/>
    <w:tmpl w:val="DAC68A8A"/>
    <w:lvl w:ilvl="0">
      <w:start w:val="1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7B24CB"/>
    <w:multiLevelType w:val="multilevel"/>
    <w:tmpl w:val="5FF00C4E"/>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9B00B6"/>
    <w:multiLevelType w:val="hybridMultilevel"/>
    <w:tmpl w:val="E05A5D9E"/>
    <w:lvl w:ilvl="0" w:tplc="3FBEBD94">
      <w:start w:val="1"/>
      <w:numFmt w:val="bullet"/>
      <w:lvlText w:val=""/>
      <w:lvlJc w:val="left"/>
      <w:pPr>
        <w:tabs>
          <w:tab w:val="num" w:pos="1800"/>
        </w:tabs>
        <w:ind w:left="1800" w:hanging="360"/>
      </w:pPr>
      <w:rPr>
        <w:rFonts w:ascii="Symbol" w:hAnsi="Symbol" w:hint="default"/>
      </w:rPr>
    </w:lvl>
    <w:lvl w:ilvl="1" w:tplc="66C4FEEE" w:tentative="1">
      <w:start w:val="1"/>
      <w:numFmt w:val="bullet"/>
      <w:lvlText w:val="o"/>
      <w:lvlJc w:val="left"/>
      <w:pPr>
        <w:tabs>
          <w:tab w:val="num" w:pos="2520"/>
        </w:tabs>
        <w:ind w:left="2520" w:hanging="360"/>
      </w:pPr>
      <w:rPr>
        <w:rFonts w:ascii="Courier New" w:hAnsi="Courier New" w:hint="default"/>
      </w:rPr>
    </w:lvl>
    <w:lvl w:ilvl="2" w:tplc="8842E71C" w:tentative="1">
      <w:start w:val="1"/>
      <w:numFmt w:val="bullet"/>
      <w:lvlText w:val=""/>
      <w:lvlJc w:val="left"/>
      <w:pPr>
        <w:tabs>
          <w:tab w:val="num" w:pos="3240"/>
        </w:tabs>
        <w:ind w:left="3240" w:hanging="360"/>
      </w:pPr>
      <w:rPr>
        <w:rFonts w:ascii="Wingdings" w:hAnsi="Wingdings" w:hint="default"/>
      </w:rPr>
    </w:lvl>
    <w:lvl w:ilvl="3" w:tplc="B49E88D4" w:tentative="1">
      <w:start w:val="1"/>
      <w:numFmt w:val="bullet"/>
      <w:lvlText w:val=""/>
      <w:lvlJc w:val="left"/>
      <w:pPr>
        <w:tabs>
          <w:tab w:val="num" w:pos="3960"/>
        </w:tabs>
        <w:ind w:left="3960" w:hanging="360"/>
      </w:pPr>
      <w:rPr>
        <w:rFonts w:ascii="Symbol" w:hAnsi="Symbol" w:hint="default"/>
      </w:rPr>
    </w:lvl>
    <w:lvl w:ilvl="4" w:tplc="A5A4FB62" w:tentative="1">
      <w:start w:val="1"/>
      <w:numFmt w:val="bullet"/>
      <w:lvlText w:val="o"/>
      <w:lvlJc w:val="left"/>
      <w:pPr>
        <w:tabs>
          <w:tab w:val="num" w:pos="4680"/>
        </w:tabs>
        <w:ind w:left="4680" w:hanging="360"/>
      </w:pPr>
      <w:rPr>
        <w:rFonts w:ascii="Courier New" w:hAnsi="Courier New" w:hint="default"/>
      </w:rPr>
    </w:lvl>
    <w:lvl w:ilvl="5" w:tplc="829286B2" w:tentative="1">
      <w:start w:val="1"/>
      <w:numFmt w:val="bullet"/>
      <w:lvlText w:val=""/>
      <w:lvlJc w:val="left"/>
      <w:pPr>
        <w:tabs>
          <w:tab w:val="num" w:pos="5400"/>
        </w:tabs>
        <w:ind w:left="5400" w:hanging="360"/>
      </w:pPr>
      <w:rPr>
        <w:rFonts w:ascii="Wingdings" w:hAnsi="Wingdings" w:hint="default"/>
      </w:rPr>
    </w:lvl>
    <w:lvl w:ilvl="6" w:tplc="BFA221FA" w:tentative="1">
      <w:start w:val="1"/>
      <w:numFmt w:val="bullet"/>
      <w:lvlText w:val=""/>
      <w:lvlJc w:val="left"/>
      <w:pPr>
        <w:tabs>
          <w:tab w:val="num" w:pos="6120"/>
        </w:tabs>
        <w:ind w:left="6120" w:hanging="360"/>
      </w:pPr>
      <w:rPr>
        <w:rFonts w:ascii="Symbol" w:hAnsi="Symbol" w:hint="default"/>
      </w:rPr>
    </w:lvl>
    <w:lvl w:ilvl="7" w:tplc="D0CA6006" w:tentative="1">
      <w:start w:val="1"/>
      <w:numFmt w:val="bullet"/>
      <w:lvlText w:val="o"/>
      <w:lvlJc w:val="left"/>
      <w:pPr>
        <w:tabs>
          <w:tab w:val="num" w:pos="6840"/>
        </w:tabs>
        <w:ind w:left="6840" w:hanging="360"/>
      </w:pPr>
      <w:rPr>
        <w:rFonts w:ascii="Courier New" w:hAnsi="Courier New" w:hint="default"/>
      </w:rPr>
    </w:lvl>
    <w:lvl w:ilvl="8" w:tplc="5CE4155E"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2F253B0"/>
    <w:multiLevelType w:val="hybridMultilevel"/>
    <w:tmpl w:val="8E641ED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610666"/>
    <w:multiLevelType w:val="multilevel"/>
    <w:tmpl w:val="52B201FA"/>
    <w:lvl w:ilvl="0">
      <w:start w:val="3"/>
      <w:numFmt w:val="decimal"/>
      <w:lvlText w:val="%1."/>
      <w:lvlJc w:val="left"/>
      <w:pPr>
        <w:tabs>
          <w:tab w:val="num" w:pos="720"/>
        </w:tabs>
        <w:ind w:left="720" w:hanging="720"/>
      </w:pPr>
      <w:rPr>
        <w:rFonts w:hint="default"/>
        <w:b/>
      </w:rPr>
    </w:lvl>
    <w:lvl w:ilvl="1">
      <w:start w:val="1"/>
      <w:numFmt w:val="decimal"/>
      <w:isLgl/>
      <w:lvlText w:val="%1.%2."/>
      <w:lvlJc w:val="left"/>
      <w:pPr>
        <w:ind w:left="96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BB50151"/>
    <w:multiLevelType w:val="hybridMultilevel"/>
    <w:tmpl w:val="4FDA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C2204"/>
    <w:multiLevelType w:val="hybridMultilevel"/>
    <w:tmpl w:val="6DDADA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5D17DC"/>
    <w:multiLevelType w:val="hybridMultilevel"/>
    <w:tmpl w:val="0B40D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27F44"/>
    <w:multiLevelType w:val="hybridMultilevel"/>
    <w:tmpl w:val="36F84A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AC82D95"/>
    <w:multiLevelType w:val="hybridMultilevel"/>
    <w:tmpl w:val="AC34D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330DE0"/>
    <w:multiLevelType w:val="multilevel"/>
    <w:tmpl w:val="871A88D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4"/>
  </w:num>
  <w:num w:numId="2">
    <w:abstractNumId w:val="12"/>
  </w:num>
  <w:num w:numId="3">
    <w:abstractNumId w:val="18"/>
  </w:num>
  <w:num w:numId="4">
    <w:abstractNumId w:val="11"/>
  </w:num>
  <w:num w:numId="5">
    <w:abstractNumId w:val="16"/>
  </w:num>
  <w:num w:numId="6">
    <w:abstractNumId w:val="0"/>
  </w:num>
  <w:num w:numId="7">
    <w:abstractNumId w:val="3"/>
  </w:num>
  <w:num w:numId="8">
    <w:abstractNumId w:val="9"/>
  </w:num>
  <w:num w:numId="9">
    <w:abstractNumId w:val="7"/>
  </w:num>
  <w:num w:numId="10">
    <w:abstractNumId w:val="19"/>
  </w:num>
  <w:num w:numId="11">
    <w:abstractNumId w:val="2"/>
  </w:num>
  <w:num w:numId="12">
    <w:abstractNumId w:val="22"/>
  </w:num>
  <w:num w:numId="13">
    <w:abstractNumId w:val="20"/>
  </w:num>
  <w:num w:numId="14">
    <w:abstractNumId w:val="14"/>
  </w:num>
  <w:num w:numId="15">
    <w:abstractNumId w:val="8"/>
  </w:num>
  <w:num w:numId="16">
    <w:abstractNumId w:val="17"/>
  </w:num>
  <w:num w:numId="17">
    <w:abstractNumId w:val="10"/>
  </w:num>
  <w:num w:numId="18">
    <w:abstractNumId w:val="15"/>
  </w:num>
  <w:num w:numId="19">
    <w:abstractNumId w:val="6"/>
  </w:num>
  <w:num w:numId="20">
    <w:abstractNumId w:val="4"/>
  </w:num>
  <w:num w:numId="21">
    <w:abstractNumId w:val="5"/>
  </w:num>
  <w:num w:numId="22">
    <w:abstractNumId w:val="1"/>
  </w:num>
  <w:num w:numId="23">
    <w:abstractNumId w:val="21"/>
  </w:num>
  <w:num w:numId="24">
    <w:abstractNumId w:val="23"/>
  </w:num>
  <w:num w:numId="2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D1"/>
    <w:rsid w:val="00005B5A"/>
    <w:rsid w:val="00006C76"/>
    <w:rsid w:val="00015E9C"/>
    <w:rsid w:val="000247DC"/>
    <w:rsid w:val="000313B1"/>
    <w:rsid w:val="00031F6B"/>
    <w:rsid w:val="000411D4"/>
    <w:rsid w:val="00043BCF"/>
    <w:rsid w:val="0005088F"/>
    <w:rsid w:val="00057612"/>
    <w:rsid w:val="00071907"/>
    <w:rsid w:val="00077074"/>
    <w:rsid w:val="000801E9"/>
    <w:rsid w:val="00080FAE"/>
    <w:rsid w:val="00086803"/>
    <w:rsid w:val="00086E24"/>
    <w:rsid w:val="000A09BD"/>
    <w:rsid w:val="000A1413"/>
    <w:rsid w:val="000A226E"/>
    <w:rsid w:val="000B2774"/>
    <w:rsid w:val="000C0A3F"/>
    <w:rsid w:val="000C1EFF"/>
    <w:rsid w:val="000D288B"/>
    <w:rsid w:val="000D3F23"/>
    <w:rsid w:val="000E0674"/>
    <w:rsid w:val="000E18A1"/>
    <w:rsid w:val="000F255B"/>
    <w:rsid w:val="00100809"/>
    <w:rsid w:val="0010233B"/>
    <w:rsid w:val="00103B59"/>
    <w:rsid w:val="00115164"/>
    <w:rsid w:val="001164BE"/>
    <w:rsid w:val="00123AC0"/>
    <w:rsid w:val="001249CD"/>
    <w:rsid w:val="0013666C"/>
    <w:rsid w:val="001409F9"/>
    <w:rsid w:val="001424BB"/>
    <w:rsid w:val="00144F8F"/>
    <w:rsid w:val="00147039"/>
    <w:rsid w:val="00155057"/>
    <w:rsid w:val="001603AF"/>
    <w:rsid w:val="00175BA1"/>
    <w:rsid w:val="00175D2E"/>
    <w:rsid w:val="00176A3E"/>
    <w:rsid w:val="00182CC8"/>
    <w:rsid w:val="00197179"/>
    <w:rsid w:val="001B171D"/>
    <w:rsid w:val="001D2815"/>
    <w:rsid w:val="001E10CD"/>
    <w:rsid w:val="001E1CB5"/>
    <w:rsid w:val="001F1CCF"/>
    <w:rsid w:val="00210A31"/>
    <w:rsid w:val="002113CB"/>
    <w:rsid w:val="00213485"/>
    <w:rsid w:val="0021528B"/>
    <w:rsid w:val="00216265"/>
    <w:rsid w:val="00225B78"/>
    <w:rsid w:val="00233003"/>
    <w:rsid w:val="002363EF"/>
    <w:rsid w:val="00236497"/>
    <w:rsid w:val="002440E0"/>
    <w:rsid w:val="002470B3"/>
    <w:rsid w:val="00253547"/>
    <w:rsid w:val="00257DF8"/>
    <w:rsid w:val="00264A56"/>
    <w:rsid w:val="00266962"/>
    <w:rsid w:val="002739D4"/>
    <w:rsid w:val="00274584"/>
    <w:rsid w:val="0027543B"/>
    <w:rsid w:val="00281BD6"/>
    <w:rsid w:val="00284E60"/>
    <w:rsid w:val="00286308"/>
    <w:rsid w:val="00295199"/>
    <w:rsid w:val="00296FD4"/>
    <w:rsid w:val="002A6022"/>
    <w:rsid w:val="002C046B"/>
    <w:rsid w:val="002C1088"/>
    <w:rsid w:val="002C297D"/>
    <w:rsid w:val="002C31E0"/>
    <w:rsid w:val="002C55E6"/>
    <w:rsid w:val="002C7CA5"/>
    <w:rsid w:val="002D17E6"/>
    <w:rsid w:val="002E003F"/>
    <w:rsid w:val="002F0AF2"/>
    <w:rsid w:val="002F3129"/>
    <w:rsid w:val="002F3153"/>
    <w:rsid w:val="002F5012"/>
    <w:rsid w:val="002F5683"/>
    <w:rsid w:val="002F5FA6"/>
    <w:rsid w:val="00301560"/>
    <w:rsid w:val="00306390"/>
    <w:rsid w:val="00307F88"/>
    <w:rsid w:val="00311F54"/>
    <w:rsid w:val="0031420B"/>
    <w:rsid w:val="00325872"/>
    <w:rsid w:val="00331937"/>
    <w:rsid w:val="00332B66"/>
    <w:rsid w:val="00336953"/>
    <w:rsid w:val="003461E8"/>
    <w:rsid w:val="003463B2"/>
    <w:rsid w:val="003506E1"/>
    <w:rsid w:val="00357461"/>
    <w:rsid w:val="003635B2"/>
    <w:rsid w:val="00364D7A"/>
    <w:rsid w:val="0037572E"/>
    <w:rsid w:val="003801A9"/>
    <w:rsid w:val="003804A7"/>
    <w:rsid w:val="003827AF"/>
    <w:rsid w:val="00387F28"/>
    <w:rsid w:val="00396BFC"/>
    <w:rsid w:val="003A2FE2"/>
    <w:rsid w:val="003A327D"/>
    <w:rsid w:val="003A7A21"/>
    <w:rsid w:val="003B3C9B"/>
    <w:rsid w:val="003B614B"/>
    <w:rsid w:val="003C772A"/>
    <w:rsid w:val="003D72CF"/>
    <w:rsid w:val="003D7ED2"/>
    <w:rsid w:val="003E2E39"/>
    <w:rsid w:val="003E36FB"/>
    <w:rsid w:val="003F4FFF"/>
    <w:rsid w:val="004015F1"/>
    <w:rsid w:val="00402098"/>
    <w:rsid w:val="00407930"/>
    <w:rsid w:val="00412078"/>
    <w:rsid w:val="00422FED"/>
    <w:rsid w:val="00444056"/>
    <w:rsid w:val="0045113D"/>
    <w:rsid w:val="0045296C"/>
    <w:rsid w:val="0045532C"/>
    <w:rsid w:val="00464401"/>
    <w:rsid w:val="0046741A"/>
    <w:rsid w:val="00473631"/>
    <w:rsid w:val="004757A7"/>
    <w:rsid w:val="00476D94"/>
    <w:rsid w:val="004838AF"/>
    <w:rsid w:val="00493DB4"/>
    <w:rsid w:val="00494E39"/>
    <w:rsid w:val="00496C29"/>
    <w:rsid w:val="004B1B8A"/>
    <w:rsid w:val="004B3960"/>
    <w:rsid w:val="004B603D"/>
    <w:rsid w:val="004B698F"/>
    <w:rsid w:val="004D16BC"/>
    <w:rsid w:val="004D170B"/>
    <w:rsid w:val="004D2261"/>
    <w:rsid w:val="004D2FCE"/>
    <w:rsid w:val="004D35D3"/>
    <w:rsid w:val="004E02D1"/>
    <w:rsid w:val="004E7047"/>
    <w:rsid w:val="004F55A8"/>
    <w:rsid w:val="00500EEF"/>
    <w:rsid w:val="00502977"/>
    <w:rsid w:val="00505C97"/>
    <w:rsid w:val="00516740"/>
    <w:rsid w:val="0051787C"/>
    <w:rsid w:val="00517B05"/>
    <w:rsid w:val="0052033C"/>
    <w:rsid w:val="00520988"/>
    <w:rsid w:val="005219EC"/>
    <w:rsid w:val="00523259"/>
    <w:rsid w:val="005315DB"/>
    <w:rsid w:val="0053449C"/>
    <w:rsid w:val="005344D0"/>
    <w:rsid w:val="00536CD8"/>
    <w:rsid w:val="00542D8A"/>
    <w:rsid w:val="0054403E"/>
    <w:rsid w:val="0054674D"/>
    <w:rsid w:val="005501B8"/>
    <w:rsid w:val="00551048"/>
    <w:rsid w:val="00564E6D"/>
    <w:rsid w:val="00567E9A"/>
    <w:rsid w:val="00571BB8"/>
    <w:rsid w:val="00571D10"/>
    <w:rsid w:val="00572D6D"/>
    <w:rsid w:val="00577363"/>
    <w:rsid w:val="00580224"/>
    <w:rsid w:val="005804BA"/>
    <w:rsid w:val="00584720"/>
    <w:rsid w:val="00586AF4"/>
    <w:rsid w:val="00591ABE"/>
    <w:rsid w:val="005A6BCE"/>
    <w:rsid w:val="005B213C"/>
    <w:rsid w:val="005C1C34"/>
    <w:rsid w:val="005C2F07"/>
    <w:rsid w:val="005C30FC"/>
    <w:rsid w:val="005D00BF"/>
    <w:rsid w:val="005D1B73"/>
    <w:rsid w:val="005F7C65"/>
    <w:rsid w:val="006028D7"/>
    <w:rsid w:val="00604D02"/>
    <w:rsid w:val="0060698E"/>
    <w:rsid w:val="00613D57"/>
    <w:rsid w:val="00623195"/>
    <w:rsid w:val="00634984"/>
    <w:rsid w:val="00641809"/>
    <w:rsid w:val="006504B5"/>
    <w:rsid w:val="00652168"/>
    <w:rsid w:val="00653BA8"/>
    <w:rsid w:val="00654F0D"/>
    <w:rsid w:val="0065640E"/>
    <w:rsid w:val="0067181A"/>
    <w:rsid w:val="006737BE"/>
    <w:rsid w:val="00680FD0"/>
    <w:rsid w:val="00693508"/>
    <w:rsid w:val="00695986"/>
    <w:rsid w:val="00695C9F"/>
    <w:rsid w:val="006A3DAD"/>
    <w:rsid w:val="006A41F6"/>
    <w:rsid w:val="006B06E4"/>
    <w:rsid w:val="006C2B03"/>
    <w:rsid w:val="006C3180"/>
    <w:rsid w:val="006C3543"/>
    <w:rsid w:val="006C6949"/>
    <w:rsid w:val="006C7536"/>
    <w:rsid w:val="006D6747"/>
    <w:rsid w:val="006E23F9"/>
    <w:rsid w:val="006E3923"/>
    <w:rsid w:val="006F0B96"/>
    <w:rsid w:val="006F730E"/>
    <w:rsid w:val="00702D9B"/>
    <w:rsid w:val="00703416"/>
    <w:rsid w:val="00707E53"/>
    <w:rsid w:val="00707F6D"/>
    <w:rsid w:val="00727A69"/>
    <w:rsid w:val="00734E3E"/>
    <w:rsid w:val="007422DA"/>
    <w:rsid w:val="00751723"/>
    <w:rsid w:val="00754E37"/>
    <w:rsid w:val="007632FA"/>
    <w:rsid w:val="00765460"/>
    <w:rsid w:val="00765B55"/>
    <w:rsid w:val="00767D0F"/>
    <w:rsid w:val="007774F8"/>
    <w:rsid w:val="0078356F"/>
    <w:rsid w:val="007A2B84"/>
    <w:rsid w:val="007A3D09"/>
    <w:rsid w:val="007A6BB9"/>
    <w:rsid w:val="007B054F"/>
    <w:rsid w:val="007B09E9"/>
    <w:rsid w:val="007B554A"/>
    <w:rsid w:val="007B7A3A"/>
    <w:rsid w:val="007C2783"/>
    <w:rsid w:val="007C2D26"/>
    <w:rsid w:val="007E299E"/>
    <w:rsid w:val="007E36A5"/>
    <w:rsid w:val="007F45CB"/>
    <w:rsid w:val="007F46B2"/>
    <w:rsid w:val="0080629C"/>
    <w:rsid w:val="008141B7"/>
    <w:rsid w:val="00814415"/>
    <w:rsid w:val="00814EE8"/>
    <w:rsid w:val="008176E2"/>
    <w:rsid w:val="00820E86"/>
    <w:rsid w:val="00822A3E"/>
    <w:rsid w:val="008259BF"/>
    <w:rsid w:val="00825A52"/>
    <w:rsid w:val="0082711F"/>
    <w:rsid w:val="00827D0C"/>
    <w:rsid w:val="00830806"/>
    <w:rsid w:val="00840594"/>
    <w:rsid w:val="0084782A"/>
    <w:rsid w:val="00850A08"/>
    <w:rsid w:val="00854D4B"/>
    <w:rsid w:val="0085611D"/>
    <w:rsid w:val="00856208"/>
    <w:rsid w:val="0085673C"/>
    <w:rsid w:val="00860D25"/>
    <w:rsid w:val="008619E5"/>
    <w:rsid w:val="00881607"/>
    <w:rsid w:val="00887DA3"/>
    <w:rsid w:val="00891BF0"/>
    <w:rsid w:val="008961E0"/>
    <w:rsid w:val="008A1391"/>
    <w:rsid w:val="008A50BC"/>
    <w:rsid w:val="008B1B15"/>
    <w:rsid w:val="008C0202"/>
    <w:rsid w:val="008C1740"/>
    <w:rsid w:val="008C5A45"/>
    <w:rsid w:val="008D353E"/>
    <w:rsid w:val="008D641E"/>
    <w:rsid w:val="008E457F"/>
    <w:rsid w:val="008F1F68"/>
    <w:rsid w:val="00911CC3"/>
    <w:rsid w:val="0092103B"/>
    <w:rsid w:val="009212AF"/>
    <w:rsid w:val="00921586"/>
    <w:rsid w:val="00922122"/>
    <w:rsid w:val="00941A10"/>
    <w:rsid w:val="009568C9"/>
    <w:rsid w:val="00961080"/>
    <w:rsid w:val="00964BDA"/>
    <w:rsid w:val="00971784"/>
    <w:rsid w:val="0097484F"/>
    <w:rsid w:val="00976502"/>
    <w:rsid w:val="00987F70"/>
    <w:rsid w:val="0099041B"/>
    <w:rsid w:val="009A2A03"/>
    <w:rsid w:val="009A6D35"/>
    <w:rsid w:val="009C3201"/>
    <w:rsid w:val="009D34EC"/>
    <w:rsid w:val="009D7AF2"/>
    <w:rsid w:val="009E5FBE"/>
    <w:rsid w:val="009F2872"/>
    <w:rsid w:val="009F513E"/>
    <w:rsid w:val="009F64C4"/>
    <w:rsid w:val="00A01EF0"/>
    <w:rsid w:val="00A042AB"/>
    <w:rsid w:val="00A0557B"/>
    <w:rsid w:val="00A07B2B"/>
    <w:rsid w:val="00A12FAD"/>
    <w:rsid w:val="00A1407D"/>
    <w:rsid w:val="00A16D37"/>
    <w:rsid w:val="00A22550"/>
    <w:rsid w:val="00A25D17"/>
    <w:rsid w:val="00A26060"/>
    <w:rsid w:val="00A262A4"/>
    <w:rsid w:val="00A34187"/>
    <w:rsid w:val="00A4066D"/>
    <w:rsid w:val="00A44C76"/>
    <w:rsid w:val="00A50DA2"/>
    <w:rsid w:val="00A5122A"/>
    <w:rsid w:val="00A54C80"/>
    <w:rsid w:val="00A7091B"/>
    <w:rsid w:val="00A809E6"/>
    <w:rsid w:val="00A8557D"/>
    <w:rsid w:val="00A86050"/>
    <w:rsid w:val="00A96673"/>
    <w:rsid w:val="00A97CEC"/>
    <w:rsid w:val="00AA283C"/>
    <w:rsid w:val="00AB3A86"/>
    <w:rsid w:val="00AD0376"/>
    <w:rsid w:val="00AD0B59"/>
    <w:rsid w:val="00AD1704"/>
    <w:rsid w:val="00AD2E83"/>
    <w:rsid w:val="00AE0AC0"/>
    <w:rsid w:val="00AF1557"/>
    <w:rsid w:val="00AF27E4"/>
    <w:rsid w:val="00AF7157"/>
    <w:rsid w:val="00AF72BA"/>
    <w:rsid w:val="00AF76D5"/>
    <w:rsid w:val="00B142BA"/>
    <w:rsid w:val="00B201C1"/>
    <w:rsid w:val="00B3164B"/>
    <w:rsid w:val="00B43A11"/>
    <w:rsid w:val="00B455A4"/>
    <w:rsid w:val="00B578BD"/>
    <w:rsid w:val="00B63939"/>
    <w:rsid w:val="00B63E1C"/>
    <w:rsid w:val="00B64C29"/>
    <w:rsid w:val="00B7113C"/>
    <w:rsid w:val="00B73818"/>
    <w:rsid w:val="00B7647E"/>
    <w:rsid w:val="00B764C1"/>
    <w:rsid w:val="00B814D9"/>
    <w:rsid w:val="00B85645"/>
    <w:rsid w:val="00B87F24"/>
    <w:rsid w:val="00B92C41"/>
    <w:rsid w:val="00B97DA4"/>
    <w:rsid w:val="00BA45C5"/>
    <w:rsid w:val="00BB21E1"/>
    <w:rsid w:val="00BB2FAC"/>
    <w:rsid w:val="00BC03E1"/>
    <w:rsid w:val="00BC76E6"/>
    <w:rsid w:val="00BD0F2B"/>
    <w:rsid w:val="00BE1056"/>
    <w:rsid w:val="00BE6EF8"/>
    <w:rsid w:val="00BF1007"/>
    <w:rsid w:val="00BF6637"/>
    <w:rsid w:val="00C0195C"/>
    <w:rsid w:val="00C1113E"/>
    <w:rsid w:val="00C11338"/>
    <w:rsid w:val="00C16BB6"/>
    <w:rsid w:val="00C35BDD"/>
    <w:rsid w:val="00C367C1"/>
    <w:rsid w:val="00C46BF1"/>
    <w:rsid w:val="00C47AC4"/>
    <w:rsid w:val="00C50C0C"/>
    <w:rsid w:val="00C61C5E"/>
    <w:rsid w:val="00C70D98"/>
    <w:rsid w:val="00C72B9A"/>
    <w:rsid w:val="00C743FE"/>
    <w:rsid w:val="00C758B9"/>
    <w:rsid w:val="00C76BC9"/>
    <w:rsid w:val="00C7729B"/>
    <w:rsid w:val="00C85982"/>
    <w:rsid w:val="00C92ED3"/>
    <w:rsid w:val="00CA0BCA"/>
    <w:rsid w:val="00CA6F27"/>
    <w:rsid w:val="00CB48ED"/>
    <w:rsid w:val="00CB501D"/>
    <w:rsid w:val="00CB770B"/>
    <w:rsid w:val="00CC424B"/>
    <w:rsid w:val="00CD6B20"/>
    <w:rsid w:val="00CE0827"/>
    <w:rsid w:val="00CE2740"/>
    <w:rsid w:val="00CE2869"/>
    <w:rsid w:val="00CE5A0A"/>
    <w:rsid w:val="00CE78C0"/>
    <w:rsid w:val="00CF20C8"/>
    <w:rsid w:val="00D00292"/>
    <w:rsid w:val="00D0420F"/>
    <w:rsid w:val="00D23E7D"/>
    <w:rsid w:val="00D242C1"/>
    <w:rsid w:val="00D27731"/>
    <w:rsid w:val="00D33DB1"/>
    <w:rsid w:val="00D40D18"/>
    <w:rsid w:val="00D46F80"/>
    <w:rsid w:val="00D57B8C"/>
    <w:rsid w:val="00D62535"/>
    <w:rsid w:val="00D73246"/>
    <w:rsid w:val="00D77E4D"/>
    <w:rsid w:val="00D813B3"/>
    <w:rsid w:val="00D838D5"/>
    <w:rsid w:val="00DA3E8B"/>
    <w:rsid w:val="00DA6059"/>
    <w:rsid w:val="00DA6FE7"/>
    <w:rsid w:val="00DB48D4"/>
    <w:rsid w:val="00DB7B1D"/>
    <w:rsid w:val="00DC6EA2"/>
    <w:rsid w:val="00DD2381"/>
    <w:rsid w:val="00DD6DCF"/>
    <w:rsid w:val="00DD7DC2"/>
    <w:rsid w:val="00DE151B"/>
    <w:rsid w:val="00DE7D2D"/>
    <w:rsid w:val="00DF0741"/>
    <w:rsid w:val="00DF1A32"/>
    <w:rsid w:val="00E00D70"/>
    <w:rsid w:val="00E04B57"/>
    <w:rsid w:val="00E05ADC"/>
    <w:rsid w:val="00E1209E"/>
    <w:rsid w:val="00E24021"/>
    <w:rsid w:val="00E26A9E"/>
    <w:rsid w:val="00E330AF"/>
    <w:rsid w:val="00E35F79"/>
    <w:rsid w:val="00E3764C"/>
    <w:rsid w:val="00E425FF"/>
    <w:rsid w:val="00E4431E"/>
    <w:rsid w:val="00E54050"/>
    <w:rsid w:val="00E55105"/>
    <w:rsid w:val="00E64C94"/>
    <w:rsid w:val="00E672A5"/>
    <w:rsid w:val="00E826D1"/>
    <w:rsid w:val="00E92618"/>
    <w:rsid w:val="00E96544"/>
    <w:rsid w:val="00EA3135"/>
    <w:rsid w:val="00EA6F5C"/>
    <w:rsid w:val="00EB4B8B"/>
    <w:rsid w:val="00EC59E6"/>
    <w:rsid w:val="00EC7B67"/>
    <w:rsid w:val="00ED4397"/>
    <w:rsid w:val="00ED638E"/>
    <w:rsid w:val="00EF19B0"/>
    <w:rsid w:val="00EF1D11"/>
    <w:rsid w:val="00F00AE8"/>
    <w:rsid w:val="00F23D43"/>
    <w:rsid w:val="00F25397"/>
    <w:rsid w:val="00F26F96"/>
    <w:rsid w:val="00F27BB8"/>
    <w:rsid w:val="00F34D9E"/>
    <w:rsid w:val="00F579E7"/>
    <w:rsid w:val="00F57E35"/>
    <w:rsid w:val="00F675BA"/>
    <w:rsid w:val="00F70DA2"/>
    <w:rsid w:val="00F7530A"/>
    <w:rsid w:val="00F77815"/>
    <w:rsid w:val="00F81465"/>
    <w:rsid w:val="00F85F8F"/>
    <w:rsid w:val="00F8708D"/>
    <w:rsid w:val="00F9587B"/>
    <w:rsid w:val="00FA0CFD"/>
    <w:rsid w:val="00FA0DEE"/>
    <w:rsid w:val="00FA5108"/>
    <w:rsid w:val="00FB248C"/>
    <w:rsid w:val="00FB2F46"/>
    <w:rsid w:val="00FB378B"/>
    <w:rsid w:val="00FD3E19"/>
    <w:rsid w:val="00FE2487"/>
    <w:rsid w:val="00FE4D65"/>
    <w:rsid w:val="00FE5304"/>
    <w:rsid w:val="00FE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0047FC-3A86-4BC8-988D-70033615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53"/>
    <w:pPr>
      <w:widowControl w:val="0"/>
    </w:pPr>
    <w:rPr>
      <w:snapToGrid w:val="0"/>
      <w:sz w:val="24"/>
    </w:rPr>
  </w:style>
  <w:style w:type="paragraph" w:styleId="Heading1">
    <w:name w:val="heading 1"/>
    <w:basedOn w:val="Normal"/>
    <w:next w:val="Normal"/>
    <w:link w:val="Heading1Char"/>
    <w:qFormat/>
    <w:rsid w:val="00707E53"/>
    <w:pPr>
      <w:keepNext/>
      <w:overflowPunct w:val="0"/>
      <w:autoSpaceDE w:val="0"/>
      <w:autoSpaceDN w:val="0"/>
      <w:adjustRightInd w:val="0"/>
      <w:jc w:val="center"/>
      <w:textAlignment w:val="baseline"/>
      <w:outlineLvl w:val="0"/>
    </w:pPr>
    <w:rPr>
      <w:b/>
      <w:snapToGrid/>
      <w:sz w:val="22"/>
      <w:u w:val="single"/>
    </w:rPr>
  </w:style>
  <w:style w:type="paragraph" w:styleId="Heading2">
    <w:name w:val="heading 2"/>
    <w:basedOn w:val="Normal"/>
    <w:next w:val="Normal"/>
    <w:qFormat/>
    <w:rsid w:val="00707E53"/>
    <w:pPr>
      <w:keepN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rPr>
  </w:style>
  <w:style w:type="paragraph" w:styleId="Heading3">
    <w:name w:val="heading 3"/>
    <w:basedOn w:val="Normal"/>
    <w:next w:val="Normal"/>
    <w:qFormat/>
    <w:rsid w:val="00707E53"/>
    <w:pPr>
      <w:keepNext/>
      <w:widowControl/>
      <w:spacing w:before="240" w:after="60"/>
      <w:jc w:val="both"/>
      <w:outlineLvl w:val="2"/>
    </w:pPr>
    <w:rPr>
      <w:rFonts w:ascii="Century Schoolbook" w:hAnsi="Century Schoolbook"/>
      <w:b/>
      <w:caps/>
      <w:snapToGrid/>
      <w:sz w:val="22"/>
    </w:rPr>
  </w:style>
  <w:style w:type="paragraph" w:styleId="Heading4">
    <w:name w:val="heading 4"/>
    <w:basedOn w:val="Normal"/>
    <w:next w:val="Normal"/>
    <w:qFormat/>
    <w:rsid w:val="00707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
    </w:rPr>
  </w:style>
  <w:style w:type="paragraph" w:styleId="Heading5">
    <w:name w:val="heading 5"/>
    <w:basedOn w:val="Normal"/>
    <w:next w:val="Normal"/>
    <w:qFormat/>
    <w:rsid w:val="00707E53"/>
    <w:pPr>
      <w:keepN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07E53"/>
  </w:style>
  <w:style w:type="paragraph" w:customStyle="1" w:styleId="Quick">
    <w:name w:val="Quick _"/>
    <w:basedOn w:val="Normal"/>
    <w:rsid w:val="00707E53"/>
    <w:pPr>
      <w:ind w:left="1440" w:hanging="720"/>
    </w:pPr>
  </w:style>
  <w:style w:type="paragraph" w:customStyle="1" w:styleId="a">
    <w:name w:val="_"/>
    <w:basedOn w:val="Normal"/>
    <w:rsid w:val="00707E53"/>
    <w:pPr>
      <w:ind w:left="720" w:hanging="720"/>
    </w:pPr>
  </w:style>
  <w:style w:type="paragraph" w:styleId="BodyTextIndent">
    <w:name w:val="Body Text Indent"/>
    <w:basedOn w:val="Normal"/>
    <w:semiHidden/>
    <w:rsid w:val="00707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styleId="BodyTextIndent2">
    <w:name w:val="Body Text Indent 2"/>
    <w:basedOn w:val="Normal"/>
    <w:semiHidden/>
    <w:rsid w:val="00707E53"/>
    <w:pPr>
      <w:tabs>
        <w:tab w:val="left" w:pos="1440"/>
        <w:tab w:val="left" w:pos="2160"/>
        <w:tab w:val="left" w:pos="3600"/>
        <w:tab w:val="left" w:pos="4320"/>
        <w:tab w:val="left" w:pos="5040"/>
        <w:tab w:val="left" w:pos="5760"/>
        <w:tab w:val="left" w:pos="6480"/>
        <w:tab w:val="left" w:pos="7200"/>
        <w:tab w:val="left" w:pos="7920"/>
        <w:tab w:val="left" w:pos="8640"/>
      </w:tabs>
      <w:ind w:left="2160" w:hanging="2160"/>
    </w:pPr>
  </w:style>
  <w:style w:type="paragraph" w:styleId="Footer">
    <w:name w:val="footer"/>
    <w:basedOn w:val="Normal"/>
    <w:link w:val="FooterChar"/>
    <w:uiPriority w:val="99"/>
    <w:rsid w:val="00707E53"/>
    <w:pPr>
      <w:widowControl/>
      <w:tabs>
        <w:tab w:val="center" w:pos="4320"/>
        <w:tab w:val="right" w:pos="8640"/>
      </w:tabs>
      <w:overflowPunct w:val="0"/>
      <w:autoSpaceDE w:val="0"/>
      <w:autoSpaceDN w:val="0"/>
      <w:adjustRightInd w:val="0"/>
      <w:textAlignment w:val="baseline"/>
    </w:pPr>
    <w:rPr>
      <w:snapToGrid/>
      <w:sz w:val="20"/>
    </w:rPr>
  </w:style>
  <w:style w:type="paragraph" w:styleId="BodyTextIndent3">
    <w:name w:val="Body Text Indent 3"/>
    <w:basedOn w:val="Normal"/>
    <w:semiHidden/>
    <w:rsid w:val="00707E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styleId="Header">
    <w:name w:val="header"/>
    <w:basedOn w:val="Normal"/>
    <w:link w:val="HeaderChar"/>
    <w:uiPriority w:val="99"/>
    <w:rsid w:val="00707E53"/>
    <w:pPr>
      <w:tabs>
        <w:tab w:val="center" w:pos="4320"/>
        <w:tab w:val="right" w:pos="8640"/>
      </w:tabs>
    </w:pPr>
  </w:style>
  <w:style w:type="character" w:styleId="PageNumber">
    <w:name w:val="page number"/>
    <w:basedOn w:val="DefaultParagraphFont"/>
    <w:semiHidden/>
    <w:rsid w:val="00707E53"/>
  </w:style>
  <w:style w:type="paragraph" w:styleId="BodyText">
    <w:name w:val="Body Text"/>
    <w:basedOn w:val="Normal"/>
    <w:semiHidden/>
    <w:rsid w:val="00707E53"/>
    <w:pPr>
      <w:spacing w:line="216" w:lineRule="auto"/>
    </w:pPr>
    <w:rPr>
      <w:bCs/>
      <w:u w:val="single"/>
    </w:rPr>
  </w:style>
  <w:style w:type="paragraph" w:customStyle="1" w:styleId="body">
    <w:name w:val="body"/>
    <w:basedOn w:val="Normal"/>
    <w:rsid w:val="00707E53"/>
    <w:pPr>
      <w:widowControl/>
    </w:pPr>
    <w:rPr>
      <w:rFonts w:ascii="Century Schoolbook" w:hAnsi="Century Schoolbook"/>
      <w:snapToGrid/>
    </w:rPr>
  </w:style>
  <w:style w:type="paragraph" w:customStyle="1" w:styleId="Boxhead">
    <w:name w:val="Box head"/>
    <w:basedOn w:val="body"/>
    <w:next w:val="body"/>
    <w:rsid w:val="00707E53"/>
    <w:pPr>
      <w:tabs>
        <w:tab w:val="left" w:pos="360"/>
      </w:tabs>
    </w:pPr>
    <w:rPr>
      <w:b/>
      <w:sz w:val="28"/>
    </w:rPr>
  </w:style>
  <w:style w:type="paragraph" w:styleId="BalloonText">
    <w:name w:val="Balloon Text"/>
    <w:basedOn w:val="Normal"/>
    <w:semiHidden/>
    <w:rsid w:val="00707E53"/>
    <w:rPr>
      <w:rFonts w:ascii="Tahoma" w:hAnsi="Tahoma" w:cs="Tahoma"/>
      <w:sz w:val="16"/>
      <w:szCs w:val="16"/>
    </w:rPr>
  </w:style>
  <w:style w:type="character" w:styleId="Hyperlink">
    <w:name w:val="Hyperlink"/>
    <w:uiPriority w:val="99"/>
    <w:rsid w:val="00210A31"/>
    <w:rPr>
      <w:color w:val="0000FF"/>
      <w:u w:val="single"/>
    </w:rPr>
  </w:style>
  <w:style w:type="character" w:customStyle="1" w:styleId="HeaderChar">
    <w:name w:val="Header Char"/>
    <w:link w:val="Header"/>
    <w:uiPriority w:val="99"/>
    <w:rsid w:val="00175BA1"/>
    <w:rPr>
      <w:snapToGrid w:val="0"/>
      <w:sz w:val="24"/>
    </w:rPr>
  </w:style>
  <w:style w:type="paragraph" w:styleId="TOCHeading">
    <w:name w:val="TOC Heading"/>
    <w:basedOn w:val="Heading1"/>
    <w:next w:val="Normal"/>
    <w:uiPriority w:val="39"/>
    <w:unhideWhenUsed/>
    <w:qFormat/>
    <w:rsid w:val="00080FAE"/>
    <w:pPr>
      <w:keepLines/>
      <w:widowControl/>
      <w:overflowPunct/>
      <w:autoSpaceDE/>
      <w:autoSpaceDN/>
      <w:adjustRightInd/>
      <w:spacing w:before="480" w:line="276" w:lineRule="auto"/>
      <w:jc w:val="left"/>
      <w:textAlignment w:val="auto"/>
      <w:outlineLvl w:val="9"/>
    </w:pPr>
    <w:rPr>
      <w:rFonts w:ascii="Cambria" w:hAnsi="Cambria"/>
      <w:bCs/>
      <w:color w:val="365F91"/>
      <w:sz w:val="28"/>
      <w:szCs w:val="28"/>
      <w:u w:val="none"/>
    </w:rPr>
  </w:style>
  <w:style w:type="paragraph" w:styleId="TOC1">
    <w:name w:val="toc 1"/>
    <w:basedOn w:val="Normal"/>
    <w:next w:val="Normal"/>
    <w:autoRedefine/>
    <w:uiPriority w:val="39"/>
    <w:unhideWhenUsed/>
    <w:qFormat/>
    <w:rsid w:val="00765460"/>
    <w:pPr>
      <w:tabs>
        <w:tab w:val="left" w:pos="480"/>
        <w:tab w:val="right" w:leader="dot" w:pos="10214"/>
      </w:tabs>
    </w:pPr>
    <w:rPr>
      <w:b/>
      <w:noProof/>
    </w:rPr>
  </w:style>
  <w:style w:type="paragraph" w:styleId="TOC2">
    <w:name w:val="toc 2"/>
    <w:basedOn w:val="Normal"/>
    <w:next w:val="Normal"/>
    <w:autoRedefine/>
    <w:uiPriority w:val="39"/>
    <w:unhideWhenUsed/>
    <w:qFormat/>
    <w:rsid w:val="00516740"/>
    <w:pPr>
      <w:ind w:left="240"/>
    </w:pPr>
    <w:rPr>
      <w:b/>
      <w:sz w:val="22"/>
      <w:szCs w:val="22"/>
    </w:rPr>
  </w:style>
  <w:style w:type="paragraph" w:styleId="TOC3">
    <w:name w:val="toc 3"/>
    <w:basedOn w:val="Normal"/>
    <w:next w:val="Normal"/>
    <w:autoRedefine/>
    <w:uiPriority w:val="39"/>
    <w:unhideWhenUsed/>
    <w:qFormat/>
    <w:rsid w:val="008F1F68"/>
    <w:pPr>
      <w:tabs>
        <w:tab w:val="left" w:pos="1100"/>
        <w:tab w:val="left" w:pos="1440"/>
        <w:tab w:val="right" w:leader="dot" w:pos="10214"/>
      </w:tabs>
      <w:ind w:left="720"/>
      <w:outlineLvl w:val="2"/>
    </w:pPr>
    <w:rPr>
      <w:b/>
      <w:noProof/>
      <w:sz w:val="22"/>
      <w:szCs w:val="22"/>
    </w:rPr>
  </w:style>
  <w:style w:type="character" w:customStyle="1" w:styleId="FooterChar">
    <w:name w:val="Footer Char"/>
    <w:basedOn w:val="DefaultParagraphFont"/>
    <w:link w:val="Footer"/>
    <w:uiPriority w:val="99"/>
    <w:rsid w:val="00C85982"/>
  </w:style>
  <w:style w:type="paragraph" w:styleId="NoSpacing">
    <w:name w:val="No Spacing"/>
    <w:link w:val="NoSpacingChar"/>
    <w:uiPriority w:val="1"/>
    <w:qFormat/>
    <w:rsid w:val="00D0420F"/>
    <w:rPr>
      <w:rFonts w:ascii="Calibri" w:hAnsi="Calibri"/>
      <w:sz w:val="22"/>
      <w:szCs w:val="22"/>
    </w:rPr>
  </w:style>
  <w:style w:type="character" w:customStyle="1" w:styleId="NoSpacingChar">
    <w:name w:val="No Spacing Char"/>
    <w:link w:val="NoSpacing"/>
    <w:uiPriority w:val="1"/>
    <w:rsid w:val="00D0420F"/>
    <w:rPr>
      <w:rFonts w:ascii="Calibri" w:hAnsi="Calibri"/>
      <w:sz w:val="22"/>
      <w:szCs w:val="22"/>
      <w:lang w:val="en-US" w:eastAsia="en-US" w:bidi="ar-SA"/>
    </w:rPr>
  </w:style>
  <w:style w:type="paragraph" w:styleId="ListParagraph">
    <w:name w:val="List Paragraph"/>
    <w:basedOn w:val="Normal"/>
    <w:uiPriority w:val="34"/>
    <w:qFormat/>
    <w:rsid w:val="00E672A5"/>
    <w:pPr>
      <w:ind w:left="720"/>
      <w:contextualSpacing/>
    </w:pPr>
  </w:style>
  <w:style w:type="character" w:styleId="CommentReference">
    <w:name w:val="annotation reference"/>
    <w:uiPriority w:val="99"/>
    <w:semiHidden/>
    <w:unhideWhenUsed/>
    <w:rsid w:val="00FE642C"/>
    <w:rPr>
      <w:sz w:val="16"/>
      <w:szCs w:val="16"/>
    </w:rPr>
  </w:style>
  <w:style w:type="paragraph" w:styleId="CommentText">
    <w:name w:val="annotation text"/>
    <w:basedOn w:val="Normal"/>
    <w:link w:val="CommentTextChar"/>
    <w:uiPriority w:val="99"/>
    <w:semiHidden/>
    <w:unhideWhenUsed/>
    <w:rsid w:val="00FE642C"/>
    <w:rPr>
      <w:sz w:val="20"/>
    </w:rPr>
  </w:style>
  <w:style w:type="character" w:customStyle="1" w:styleId="CommentTextChar">
    <w:name w:val="Comment Text Char"/>
    <w:link w:val="CommentText"/>
    <w:uiPriority w:val="99"/>
    <w:semiHidden/>
    <w:rsid w:val="00FE642C"/>
    <w:rPr>
      <w:snapToGrid w:val="0"/>
    </w:rPr>
  </w:style>
  <w:style w:type="paragraph" w:styleId="CommentSubject">
    <w:name w:val="annotation subject"/>
    <w:basedOn w:val="CommentText"/>
    <w:next w:val="CommentText"/>
    <w:link w:val="CommentSubjectChar"/>
    <w:uiPriority w:val="99"/>
    <w:semiHidden/>
    <w:unhideWhenUsed/>
    <w:rsid w:val="00FE642C"/>
    <w:rPr>
      <w:b/>
      <w:bCs/>
    </w:rPr>
  </w:style>
  <w:style w:type="character" w:customStyle="1" w:styleId="CommentSubjectChar">
    <w:name w:val="Comment Subject Char"/>
    <w:link w:val="CommentSubject"/>
    <w:uiPriority w:val="99"/>
    <w:semiHidden/>
    <w:rsid w:val="00FE642C"/>
    <w:rPr>
      <w:b/>
      <w:bCs/>
      <w:snapToGrid w:val="0"/>
    </w:rPr>
  </w:style>
  <w:style w:type="character" w:customStyle="1" w:styleId="Heading1Char">
    <w:name w:val="Heading 1 Char"/>
    <w:basedOn w:val="DefaultParagraphFont"/>
    <w:link w:val="Heading1"/>
    <w:rsid w:val="000411D4"/>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s@lighthouse-services.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CB325-4288-47AD-81ED-97DF4127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9209</Words>
  <Characters>52494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PESystems</vt:lpstr>
    </vt:vector>
  </TitlesOfParts>
  <Company>Hewlett-Packard Company</Company>
  <LinksUpToDate>false</LinksUpToDate>
  <CharactersWithSpaces>61580</CharactersWithSpaces>
  <SharedDoc>false</SharedDoc>
  <HLinks>
    <vt:vector size="324" baseType="variant">
      <vt:variant>
        <vt:i4>2228289</vt:i4>
      </vt:variant>
      <vt:variant>
        <vt:i4>321</vt:i4>
      </vt:variant>
      <vt:variant>
        <vt:i4>0</vt:i4>
      </vt:variant>
      <vt:variant>
        <vt:i4>5</vt:i4>
      </vt:variant>
      <vt:variant>
        <vt:lpwstr>mailto:reports@lighthouse-services.com</vt:lpwstr>
      </vt:variant>
      <vt:variant>
        <vt:lpwstr/>
      </vt:variant>
      <vt:variant>
        <vt:i4>1114166</vt:i4>
      </vt:variant>
      <vt:variant>
        <vt:i4>314</vt:i4>
      </vt:variant>
      <vt:variant>
        <vt:i4>0</vt:i4>
      </vt:variant>
      <vt:variant>
        <vt:i4>5</vt:i4>
      </vt:variant>
      <vt:variant>
        <vt:lpwstr/>
      </vt:variant>
      <vt:variant>
        <vt:lpwstr>_Toc403461734</vt:lpwstr>
      </vt:variant>
      <vt:variant>
        <vt:i4>1114166</vt:i4>
      </vt:variant>
      <vt:variant>
        <vt:i4>308</vt:i4>
      </vt:variant>
      <vt:variant>
        <vt:i4>0</vt:i4>
      </vt:variant>
      <vt:variant>
        <vt:i4>5</vt:i4>
      </vt:variant>
      <vt:variant>
        <vt:lpwstr/>
      </vt:variant>
      <vt:variant>
        <vt:lpwstr>_Toc403461733</vt:lpwstr>
      </vt:variant>
      <vt:variant>
        <vt:i4>1114166</vt:i4>
      </vt:variant>
      <vt:variant>
        <vt:i4>302</vt:i4>
      </vt:variant>
      <vt:variant>
        <vt:i4>0</vt:i4>
      </vt:variant>
      <vt:variant>
        <vt:i4>5</vt:i4>
      </vt:variant>
      <vt:variant>
        <vt:lpwstr/>
      </vt:variant>
      <vt:variant>
        <vt:lpwstr>_Toc403461732</vt:lpwstr>
      </vt:variant>
      <vt:variant>
        <vt:i4>1114166</vt:i4>
      </vt:variant>
      <vt:variant>
        <vt:i4>296</vt:i4>
      </vt:variant>
      <vt:variant>
        <vt:i4>0</vt:i4>
      </vt:variant>
      <vt:variant>
        <vt:i4>5</vt:i4>
      </vt:variant>
      <vt:variant>
        <vt:lpwstr/>
      </vt:variant>
      <vt:variant>
        <vt:lpwstr>_Toc403461731</vt:lpwstr>
      </vt:variant>
      <vt:variant>
        <vt:i4>1114166</vt:i4>
      </vt:variant>
      <vt:variant>
        <vt:i4>290</vt:i4>
      </vt:variant>
      <vt:variant>
        <vt:i4>0</vt:i4>
      </vt:variant>
      <vt:variant>
        <vt:i4>5</vt:i4>
      </vt:variant>
      <vt:variant>
        <vt:lpwstr/>
      </vt:variant>
      <vt:variant>
        <vt:lpwstr>_Toc403461730</vt:lpwstr>
      </vt:variant>
      <vt:variant>
        <vt:i4>1048630</vt:i4>
      </vt:variant>
      <vt:variant>
        <vt:i4>284</vt:i4>
      </vt:variant>
      <vt:variant>
        <vt:i4>0</vt:i4>
      </vt:variant>
      <vt:variant>
        <vt:i4>5</vt:i4>
      </vt:variant>
      <vt:variant>
        <vt:lpwstr/>
      </vt:variant>
      <vt:variant>
        <vt:lpwstr>_Toc403461729</vt:lpwstr>
      </vt:variant>
      <vt:variant>
        <vt:i4>1048630</vt:i4>
      </vt:variant>
      <vt:variant>
        <vt:i4>278</vt:i4>
      </vt:variant>
      <vt:variant>
        <vt:i4>0</vt:i4>
      </vt:variant>
      <vt:variant>
        <vt:i4>5</vt:i4>
      </vt:variant>
      <vt:variant>
        <vt:lpwstr/>
      </vt:variant>
      <vt:variant>
        <vt:lpwstr>_Toc403461728</vt:lpwstr>
      </vt:variant>
      <vt:variant>
        <vt:i4>1048630</vt:i4>
      </vt:variant>
      <vt:variant>
        <vt:i4>272</vt:i4>
      </vt:variant>
      <vt:variant>
        <vt:i4>0</vt:i4>
      </vt:variant>
      <vt:variant>
        <vt:i4>5</vt:i4>
      </vt:variant>
      <vt:variant>
        <vt:lpwstr/>
      </vt:variant>
      <vt:variant>
        <vt:lpwstr>_Toc403461727</vt:lpwstr>
      </vt:variant>
      <vt:variant>
        <vt:i4>1048630</vt:i4>
      </vt:variant>
      <vt:variant>
        <vt:i4>266</vt:i4>
      </vt:variant>
      <vt:variant>
        <vt:i4>0</vt:i4>
      </vt:variant>
      <vt:variant>
        <vt:i4>5</vt:i4>
      </vt:variant>
      <vt:variant>
        <vt:lpwstr/>
      </vt:variant>
      <vt:variant>
        <vt:lpwstr>_Toc403461726</vt:lpwstr>
      </vt:variant>
      <vt:variant>
        <vt:i4>1048630</vt:i4>
      </vt:variant>
      <vt:variant>
        <vt:i4>260</vt:i4>
      </vt:variant>
      <vt:variant>
        <vt:i4>0</vt:i4>
      </vt:variant>
      <vt:variant>
        <vt:i4>5</vt:i4>
      </vt:variant>
      <vt:variant>
        <vt:lpwstr/>
      </vt:variant>
      <vt:variant>
        <vt:lpwstr>_Toc403461725</vt:lpwstr>
      </vt:variant>
      <vt:variant>
        <vt:i4>1048630</vt:i4>
      </vt:variant>
      <vt:variant>
        <vt:i4>254</vt:i4>
      </vt:variant>
      <vt:variant>
        <vt:i4>0</vt:i4>
      </vt:variant>
      <vt:variant>
        <vt:i4>5</vt:i4>
      </vt:variant>
      <vt:variant>
        <vt:lpwstr/>
      </vt:variant>
      <vt:variant>
        <vt:lpwstr>_Toc403461724</vt:lpwstr>
      </vt:variant>
      <vt:variant>
        <vt:i4>1048630</vt:i4>
      </vt:variant>
      <vt:variant>
        <vt:i4>248</vt:i4>
      </vt:variant>
      <vt:variant>
        <vt:i4>0</vt:i4>
      </vt:variant>
      <vt:variant>
        <vt:i4>5</vt:i4>
      </vt:variant>
      <vt:variant>
        <vt:lpwstr/>
      </vt:variant>
      <vt:variant>
        <vt:lpwstr>_Toc403461723</vt:lpwstr>
      </vt:variant>
      <vt:variant>
        <vt:i4>1048630</vt:i4>
      </vt:variant>
      <vt:variant>
        <vt:i4>242</vt:i4>
      </vt:variant>
      <vt:variant>
        <vt:i4>0</vt:i4>
      </vt:variant>
      <vt:variant>
        <vt:i4>5</vt:i4>
      </vt:variant>
      <vt:variant>
        <vt:lpwstr/>
      </vt:variant>
      <vt:variant>
        <vt:lpwstr>_Toc403461722</vt:lpwstr>
      </vt:variant>
      <vt:variant>
        <vt:i4>1048630</vt:i4>
      </vt:variant>
      <vt:variant>
        <vt:i4>236</vt:i4>
      </vt:variant>
      <vt:variant>
        <vt:i4>0</vt:i4>
      </vt:variant>
      <vt:variant>
        <vt:i4>5</vt:i4>
      </vt:variant>
      <vt:variant>
        <vt:lpwstr/>
      </vt:variant>
      <vt:variant>
        <vt:lpwstr>_Toc403461721</vt:lpwstr>
      </vt:variant>
      <vt:variant>
        <vt:i4>1048630</vt:i4>
      </vt:variant>
      <vt:variant>
        <vt:i4>230</vt:i4>
      </vt:variant>
      <vt:variant>
        <vt:i4>0</vt:i4>
      </vt:variant>
      <vt:variant>
        <vt:i4>5</vt:i4>
      </vt:variant>
      <vt:variant>
        <vt:lpwstr/>
      </vt:variant>
      <vt:variant>
        <vt:lpwstr>_Toc403461720</vt:lpwstr>
      </vt:variant>
      <vt:variant>
        <vt:i4>1245238</vt:i4>
      </vt:variant>
      <vt:variant>
        <vt:i4>224</vt:i4>
      </vt:variant>
      <vt:variant>
        <vt:i4>0</vt:i4>
      </vt:variant>
      <vt:variant>
        <vt:i4>5</vt:i4>
      </vt:variant>
      <vt:variant>
        <vt:lpwstr/>
      </vt:variant>
      <vt:variant>
        <vt:lpwstr>_Toc403461719</vt:lpwstr>
      </vt:variant>
      <vt:variant>
        <vt:i4>1245238</vt:i4>
      </vt:variant>
      <vt:variant>
        <vt:i4>218</vt:i4>
      </vt:variant>
      <vt:variant>
        <vt:i4>0</vt:i4>
      </vt:variant>
      <vt:variant>
        <vt:i4>5</vt:i4>
      </vt:variant>
      <vt:variant>
        <vt:lpwstr/>
      </vt:variant>
      <vt:variant>
        <vt:lpwstr>_Toc403461718</vt:lpwstr>
      </vt:variant>
      <vt:variant>
        <vt:i4>1245238</vt:i4>
      </vt:variant>
      <vt:variant>
        <vt:i4>212</vt:i4>
      </vt:variant>
      <vt:variant>
        <vt:i4>0</vt:i4>
      </vt:variant>
      <vt:variant>
        <vt:i4>5</vt:i4>
      </vt:variant>
      <vt:variant>
        <vt:lpwstr/>
      </vt:variant>
      <vt:variant>
        <vt:lpwstr>_Toc403461717</vt:lpwstr>
      </vt:variant>
      <vt:variant>
        <vt:i4>1245238</vt:i4>
      </vt:variant>
      <vt:variant>
        <vt:i4>206</vt:i4>
      </vt:variant>
      <vt:variant>
        <vt:i4>0</vt:i4>
      </vt:variant>
      <vt:variant>
        <vt:i4>5</vt:i4>
      </vt:variant>
      <vt:variant>
        <vt:lpwstr/>
      </vt:variant>
      <vt:variant>
        <vt:lpwstr>_Toc403461716</vt:lpwstr>
      </vt:variant>
      <vt:variant>
        <vt:i4>1245238</vt:i4>
      </vt:variant>
      <vt:variant>
        <vt:i4>200</vt:i4>
      </vt:variant>
      <vt:variant>
        <vt:i4>0</vt:i4>
      </vt:variant>
      <vt:variant>
        <vt:i4>5</vt:i4>
      </vt:variant>
      <vt:variant>
        <vt:lpwstr/>
      </vt:variant>
      <vt:variant>
        <vt:lpwstr>_Toc403461715</vt:lpwstr>
      </vt:variant>
      <vt:variant>
        <vt:i4>1245238</vt:i4>
      </vt:variant>
      <vt:variant>
        <vt:i4>194</vt:i4>
      </vt:variant>
      <vt:variant>
        <vt:i4>0</vt:i4>
      </vt:variant>
      <vt:variant>
        <vt:i4>5</vt:i4>
      </vt:variant>
      <vt:variant>
        <vt:lpwstr/>
      </vt:variant>
      <vt:variant>
        <vt:lpwstr>_Toc403461714</vt:lpwstr>
      </vt:variant>
      <vt:variant>
        <vt:i4>1245238</vt:i4>
      </vt:variant>
      <vt:variant>
        <vt:i4>188</vt:i4>
      </vt:variant>
      <vt:variant>
        <vt:i4>0</vt:i4>
      </vt:variant>
      <vt:variant>
        <vt:i4>5</vt:i4>
      </vt:variant>
      <vt:variant>
        <vt:lpwstr/>
      </vt:variant>
      <vt:variant>
        <vt:lpwstr>_Toc403461713</vt:lpwstr>
      </vt:variant>
      <vt:variant>
        <vt:i4>1245238</vt:i4>
      </vt:variant>
      <vt:variant>
        <vt:i4>182</vt:i4>
      </vt:variant>
      <vt:variant>
        <vt:i4>0</vt:i4>
      </vt:variant>
      <vt:variant>
        <vt:i4>5</vt:i4>
      </vt:variant>
      <vt:variant>
        <vt:lpwstr/>
      </vt:variant>
      <vt:variant>
        <vt:lpwstr>_Toc403461712</vt:lpwstr>
      </vt:variant>
      <vt:variant>
        <vt:i4>1245238</vt:i4>
      </vt:variant>
      <vt:variant>
        <vt:i4>176</vt:i4>
      </vt:variant>
      <vt:variant>
        <vt:i4>0</vt:i4>
      </vt:variant>
      <vt:variant>
        <vt:i4>5</vt:i4>
      </vt:variant>
      <vt:variant>
        <vt:lpwstr/>
      </vt:variant>
      <vt:variant>
        <vt:lpwstr>_Toc403461711</vt:lpwstr>
      </vt:variant>
      <vt:variant>
        <vt:i4>1245238</vt:i4>
      </vt:variant>
      <vt:variant>
        <vt:i4>170</vt:i4>
      </vt:variant>
      <vt:variant>
        <vt:i4>0</vt:i4>
      </vt:variant>
      <vt:variant>
        <vt:i4>5</vt:i4>
      </vt:variant>
      <vt:variant>
        <vt:lpwstr/>
      </vt:variant>
      <vt:variant>
        <vt:lpwstr>_Toc403461710</vt:lpwstr>
      </vt:variant>
      <vt:variant>
        <vt:i4>1179702</vt:i4>
      </vt:variant>
      <vt:variant>
        <vt:i4>164</vt:i4>
      </vt:variant>
      <vt:variant>
        <vt:i4>0</vt:i4>
      </vt:variant>
      <vt:variant>
        <vt:i4>5</vt:i4>
      </vt:variant>
      <vt:variant>
        <vt:lpwstr/>
      </vt:variant>
      <vt:variant>
        <vt:lpwstr>_Toc403461709</vt:lpwstr>
      </vt:variant>
      <vt:variant>
        <vt:i4>1179702</vt:i4>
      </vt:variant>
      <vt:variant>
        <vt:i4>158</vt:i4>
      </vt:variant>
      <vt:variant>
        <vt:i4>0</vt:i4>
      </vt:variant>
      <vt:variant>
        <vt:i4>5</vt:i4>
      </vt:variant>
      <vt:variant>
        <vt:lpwstr/>
      </vt:variant>
      <vt:variant>
        <vt:lpwstr>_Toc403461708</vt:lpwstr>
      </vt:variant>
      <vt:variant>
        <vt:i4>1179702</vt:i4>
      </vt:variant>
      <vt:variant>
        <vt:i4>152</vt:i4>
      </vt:variant>
      <vt:variant>
        <vt:i4>0</vt:i4>
      </vt:variant>
      <vt:variant>
        <vt:i4>5</vt:i4>
      </vt:variant>
      <vt:variant>
        <vt:lpwstr/>
      </vt:variant>
      <vt:variant>
        <vt:lpwstr>_Toc403461707</vt:lpwstr>
      </vt:variant>
      <vt:variant>
        <vt:i4>1179702</vt:i4>
      </vt:variant>
      <vt:variant>
        <vt:i4>146</vt:i4>
      </vt:variant>
      <vt:variant>
        <vt:i4>0</vt:i4>
      </vt:variant>
      <vt:variant>
        <vt:i4>5</vt:i4>
      </vt:variant>
      <vt:variant>
        <vt:lpwstr/>
      </vt:variant>
      <vt:variant>
        <vt:lpwstr>_Toc403461706</vt:lpwstr>
      </vt:variant>
      <vt:variant>
        <vt:i4>1179702</vt:i4>
      </vt:variant>
      <vt:variant>
        <vt:i4>140</vt:i4>
      </vt:variant>
      <vt:variant>
        <vt:i4>0</vt:i4>
      </vt:variant>
      <vt:variant>
        <vt:i4>5</vt:i4>
      </vt:variant>
      <vt:variant>
        <vt:lpwstr/>
      </vt:variant>
      <vt:variant>
        <vt:lpwstr>_Toc403461705</vt:lpwstr>
      </vt:variant>
      <vt:variant>
        <vt:i4>1179702</vt:i4>
      </vt:variant>
      <vt:variant>
        <vt:i4>134</vt:i4>
      </vt:variant>
      <vt:variant>
        <vt:i4>0</vt:i4>
      </vt:variant>
      <vt:variant>
        <vt:i4>5</vt:i4>
      </vt:variant>
      <vt:variant>
        <vt:lpwstr/>
      </vt:variant>
      <vt:variant>
        <vt:lpwstr>_Toc403461704</vt:lpwstr>
      </vt:variant>
      <vt:variant>
        <vt:i4>1179702</vt:i4>
      </vt:variant>
      <vt:variant>
        <vt:i4>128</vt:i4>
      </vt:variant>
      <vt:variant>
        <vt:i4>0</vt:i4>
      </vt:variant>
      <vt:variant>
        <vt:i4>5</vt:i4>
      </vt:variant>
      <vt:variant>
        <vt:lpwstr/>
      </vt:variant>
      <vt:variant>
        <vt:lpwstr>_Toc403461703</vt:lpwstr>
      </vt:variant>
      <vt:variant>
        <vt:i4>1179702</vt:i4>
      </vt:variant>
      <vt:variant>
        <vt:i4>122</vt:i4>
      </vt:variant>
      <vt:variant>
        <vt:i4>0</vt:i4>
      </vt:variant>
      <vt:variant>
        <vt:i4>5</vt:i4>
      </vt:variant>
      <vt:variant>
        <vt:lpwstr/>
      </vt:variant>
      <vt:variant>
        <vt:lpwstr>_Toc403461702</vt:lpwstr>
      </vt:variant>
      <vt:variant>
        <vt:i4>1179702</vt:i4>
      </vt:variant>
      <vt:variant>
        <vt:i4>116</vt:i4>
      </vt:variant>
      <vt:variant>
        <vt:i4>0</vt:i4>
      </vt:variant>
      <vt:variant>
        <vt:i4>5</vt:i4>
      </vt:variant>
      <vt:variant>
        <vt:lpwstr/>
      </vt:variant>
      <vt:variant>
        <vt:lpwstr>_Toc403461701</vt:lpwstr>
      </vt:variant>
      <vt:variant>
        <vt:i4>1179702</vt:i4>
      </vt:variant>
      <vt:variant>
        <vt:i4>110</vt:i4>
      </vt:variant>
      <vt:variant>
        <vt:i4>0</vt:i4>
      </vt:variant>
      <vt:variant>
        <vt:i4>5</vt:i4>
      </vt:variant>
      <vt:variant>
        <vt:lpwstr/>
      </vt:variant>
      <vt:variant>
        <vt:lpwstr>_Toc403461700</vt:lpwstr>
      </vt:variant>
      <vt:variant>
        <vt:i4>1769527</vt:i4>
      </vt:variant>
      <vt:variant>
        <vt:i4>104</vt:i4>
      </vt:variant>
      <vt:variant>
        <vt:i4>0</vt:i4>
      </vt:variant>
      <vt:variant>
        <vt:i4>5</vt:i4>
      </vt:variant>
      <vt:variant>
        <vt:lpwstr/>
      </vt:variant>
      <vt:variant>
        <vt:lpwstr>_Toc403461699</vt:lpwstr>
      </vt:variant>
      <vt:variant>
        <vt:i4>1769527</vt:i4>
      </vt:variant>
      <vt:variant>
        <vt:i4>98</vt:i4>
      </vt:variant>
      <vt:variant>
        <vt:i4>0</vt:i4>
      </vt:variant>
      <vt:variant>
        <vt:i4>5</vt:i4>
      </vt:variant>
      <vt:variant>
        <vt:lpwstr/>
      </vt:variant>
      <vt:variant>
        <vt:lpwstr>_Toc403461698</vt:lpwstr>
      </vt:variant>
      <vt:variant>
        <vt:i4>1769527</vt:i4>
      </vt:variant>
      <vt:variant>
        <vt:i4>92</vt:i4>
      </vt:variant>
      <vt:variant>
        <vt:i4>0</vt:i4>
      </vt:variant>
      <vt:variant>
        <vt:i4>5</vt:i4>
      </vt:variant>
      <vt:variant>
        <vt:lpwstr/>
      </vt:variant>
      <vt:variant>
        <vt:lpwstr>_Toc403461697</vt:lpwstr>
      </vt:variant>
      <vt:variant>
        <vt:i4>1769527</vt:i4>
      </vt:variant>
      <vt:variant>
        <vt:i4>86</vt:i4>
      </vt:variant>
      <vt:variant>
        <vt:i4>0</vt:i4>
      </vt:variant>
      <vt:variant>
        <vt:i4>5</vt:i4>
      </vt:variant>
      <vt:variant>
        <vt:lpwstr/>
      </vt:variant>
      <vt:variant>
        <vt:lpwstr>_Toc403461696</vt:lpwstr>
      </vt:variant>
      <vt:variant>
        <vt:i4>1769527</vt:i4>
      </vt:variant>
      <vt:variant>
        <vt:i4>80</vt:i4>
      </vt:variant>
      <vt:variant>
        <vt:i4>0</vt:i4>
      </vt:variant>
      <vt:variant>
        <vt:i4>5</vt:i4>
      </vt:variant>
      <vt:variant>
        <vt:lpwstr/>
      </vt:variant>
      <vt:variant>
        <vt:lpwstr>_Toc403461695</vt:lpwstr>
      </vt:variant>
      <vt:variant>
        <vt:i4>1769527</vt:i4>
      </vt:variant>
      <vt:variant>
        <vt:i4>74</vt:i4>
      </vt:variant>
      <vt:variant>
        <vt:i4>0</vt:i4>
      </vt:variant>
      <vt:variant>
        <vt:i4>5</vt:i4>
      </vt:variant>
      <vt:variant>
        <vt:lpwstr/>
      </vt:variant>
      <vt:variant>
        <vt:lpwstr>_Toc403461694</vt:lpwstr>
      </vt:variant>
      <vt:variant>
        <vt:i4>1769527</vt:i4>
      </vt:variant>
      <vt:variant>
        <vt:i4>68</vt:i4>
      </vt:variant>
      <vt:variant>
        <vt:i4>0</vt:i4>
      </vt:variant>
      <vt:variant>
        <vt:i4>5</vt:i4>
      </vt:variant>
      <vt:variant>
        <vt:lpwstr/>
      </vt:variant>
      <vt:variant>
        <vt:lpwstr>_Toc403461693</vt:lpwstr>
      </vt:variant>
      <vt:variant>
        <vt:i4>1769527</vt:i4>
      </vt:variant>
      <vt:variant>
        <vt:i4>62</vt:i4>
      </vt:variant>
      <vt:variant>
        <vt:i4>0</vt:i4>
      </vt:variant>
      <vt:variant>
        <vt:i4>5</vt:i4>
      </vt:variant>
      <vt:variant>
        <vt:lpwstr/>
      </vt:variant>
      <vt:variant>
        <vt:lpwstr>_Toc403461692</vt:lpwstr>
      </vt:variant>
      <vt:variant>
        <vt:i4>1769527</vt:i4>
      </vt:variant>
      <vt:variant>
        <vt:i4>56</vt:i4>
      </vt:variant>
      <vt:variant>
        <vt:i4>0</vt:i4>
      </vt:variant>
      <vt:variant>
        <vt:i4>5</vt:i4>
      </vt:variant>
      <vt:variant>
        <vt:lpwstr/>
      </vt:variant>
      <vt:variant>
        <vt:lpwstr>_Toc403461691</vt:lpwstr>
      </vt:variant>
      <vt:variant>
        <vt:i4>1769527</vt:i4>
      </vt:variant>
      <vt:variant>
        <vt:i4>50</vt:i4>
      </vt:variant>
      <vt:variant>
        <vt:i4>0</vt:i4>
      </vt:variant>
      <vt:variant>
        <vt:i4>5</vt:i4>
      </vt:variant>
      <vt:variant>
        <vt:lpwstr/>
      </vt:variant>
      <vt:variant>
        <vt:lpwstr>_Toc403461690</vt:lpwstr>
      </vt:variant>
      <vt:variant>
        <vt:i4>1703991</vt:i4>
      </vt:variant>
      <vt:variant>
        <vt:i4>44</vt:i4>
      </vt:variant>
      <vt:variant>
        <vt:i4>0</vt:i4>
      </vt:variant>
      <vt:variant>
        <vt:i4>5</vt:i4>
      </vt:variant>
      <vt:variant>
        <vt:lpwstr/>
      </vt:variant>
      <vt:variant>
        <vt:lpwstr>_Toc403461689</vt:lpwstr>
      </vt:variant>
      <vt:variant>
        <vt:i4>1703991</vt:i4>
      </vt:variant>
      <vt:variant>
        <vt:i4>38</vt:i4>
      </vt:variant>
      <vt:variant>
        <vt:i4>0</vt:i4>
      </vt:variant>
      <vt:variant>
        <vt:i4>5</vt:i4>
      </vt:variant>
      <vt:variant>
        <vt:lpwstr/>
      </vt:variant>
      <vt:variant>
        <vt:lpwstr>_Toc403461688</vt:lpwstr>
      </vt:variant>
      <vt:variant>
        <vt:i4>1703991</vt:i4>
      </vt:variant>
      <vt:variant>
        <vt:i4>32</vt:i4>
      </vt:variant>
      <vt:variant>
        <vt:i4>0</vt:i4>
      </vt:variant>
      <vt:variant>
        <vt:i4>5</vt:i4>
      </vt:variant>
      <vt:variant>
        <vt:lpwstr/>
      </vt:variant>
      <vt:variant>
        <vt:lpwstr>_Toc403461687</vt:lpwstr>
      </vt:variant>
      <vt:variant>
        <vt:i4>1703991</vt:i4>
      </vt:variant>
      <vt:variant>
        <vt:i4>26</vt:i4>
      </vt:variant>
      <vt:variant>
        <vt:i4>0</vt:i4>
      </vt:variant>
      <vt:variant>
        <vt:i4>5</vt:i4>
      </vt:variant>
      <vt:variant>
        <vt:lpwstr/>
      </vt:variant>
      <vt:variant>
        <vt:lpwstr>_Toc403461686</vt:lpwstr>
      </vt:variant>
      <vt:variant>
        <vt:i4>1703991</vt:i4>
      </vt:variant>
      <vt:variant>
        <vt:i4>20</vt:i4>
      </vt:variant>
      <vt:variant>
        <vt:i4>0</vt:i4>
      </vt:variant>
      <vt:variant>
        <vt:i4>5</vt:i4>
      </vt:variant>
      <vt:variant>
        <vt:lpwstr/>
      </vt:variant>
      <vt:variant>
        <vt:lpwstr>_Toc403461685</vt:lpwstr>
      </vt:variant>
      <vt:variant>
        <vt:i4>1703991</vt:i4>
      </vt:variant>
      <vt:variant>
        <vt:i4>14</vt:i4>
      </vt:variant>
      <vt:variant>
        <vt:i4>0</vt:i4>
      </vt:variant>
      <vt:variant>
        <vt:i4>5</vt:i4>
      </vt:variant>
      <vt:variant>
        <vt:lpwstr/>
      </vt:variant>
      <vt:variant>
        <vt:lpwstr>_Toc403461684</vt:lpwstr>
      </vt:variant>
      <vt:variant>
        <vt:i4>1703991</vt:i4>
      </vt:variant>
      <vt:variant>
        <vt:i4>8</vt:i4>
      </vt:variant>
      <vt:variant>
        <vt:i4>0</vt:i4>
      </vt:variant>
      <vt:variant>
        <vt:i4>5</vt:i4>
      </vt:variant>
      <vt:variant>
        <vt:lpwstr/>
      </vt:variant>
      <vt:variant>
        <vt:lpwstr>_Toc403461683</vt:lpwstr>
      </vt:variant>
      <vt:variant>
        <vt:i4>1703991</vt:i4>
      </vt:variant>
      <vt:variant>
        <vt:i4>2</vt:i4>
      </vt:variant>
      <vt:variant>
        <vt:i4>0</vt:i4>
      </vt:variant>
      <vt:variant>
        <vt:i4>5</vt:i4>
      </vt:variant>
      <vt:variant>
        <vt:lpwstr/>
      </vt:variant>
      <vt:variant>
        <vt:lpwstr>_Toc403461682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PESystems</dc:title>
  <dc:subject/>
  <dc:creator>William Cooper</dc:creator>
  <cp:keywords/>
  <dc:description/>
  <cp:lastModifiedBy>Deven Cao</cp:lastModifiedBy>
  <cp:revision>1</cp:revision>
  <cp:lastPrinted>2017-11-17T18:15:00Z</cp:lastPrinted>
  <dcterms:created xsi:type="dcterms:W3CDTF">2021-12-07T16:45:00Z</dcterms:created>
  <dcterms:modified xsi:type="dcterms:W3CDTF">2021-12-07T16:45:00Z</dcterms:modified>
</cp:coreProperties>
</file>